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1682892" w14:textId="77777777" w:rsidR="00F01131" w:rsidRPr="00003FCA" w:rsidRDefault="00F01131" w:rsidP="00003FCA">
      <w:pPr>
        <w:spacing w:line="276" w:lineRule="auto"/>
        <w:jc w:val="right"/>
        <w:rPr>
          <w:rFonts w:ascii="GHEA Grapalat" w:hAnsi="GHEA Grapalat"/>
          <w:sz w:val="22"/>
          <w:szCs w:val="22"/>
          <w:lang w:val="ru-RU"/>
        </w:rPr>
      </w:pPr>
    </w:p>
    <w:p w14:paraId="5B249273" w14:textId="77777777" w:rsidR="00073D96" w:rsidRPr="00003FCA" w:rsidRDefault="00073D96" w:rsidP="00003FCA">
      <w:pPr>
        <w:pStyle w:val="ListParagraph"/>
        <w:spacing w:line="276" w:lineRule="auto"/>
        <w:ind w:left="426" w:hanging="284"/>
        <w:jc w:val="center"/>
        <w:rPr>
          <w:rFonts w:ascii="GHEA Grapalat" w:hAnsi="GHEA Grapalat"/>
          <w:b/>
          <w:bCs/>
          <w:sz w:val="22"/>
          <w:szCs w:val="22"/>
          <w:lang w:val="hy-AM"/>
        </w:rPr>
      </w:pPr>
    </w:p>
    <w:p w14:paraId="7601FDF0" w14:textId="6C0F8870" w:rsidR="00003FCA" w:rsidRPr="00B77325" w:rsidRDefault="00003FCA" w:rsidP="00003FCA">
      <w:pPr>
        <w:autoSpaceDE/>
        <w:autoSpaceDN/>
        <w:adjustRightInd/>
        <w:spacing w:before="100" w:beforeAutospacing="1" w:after="100" w:afterAutospacing="1" w:line="276" w:lineRule="auto"/>
        <w:jc w:val="center"/>
        <w:rPr>
          <w:rFonts w:ascii="GHEA Grapalat" w:hAnsi="GHEA Grapalat" w:cs="Times New Roman"/>
          <w:b/>
          <w:bCs/>
          <w:sz w:val="22"/>
          <w:szCs w:val="22"/>
          <w:lang w:val="hy-AM" w:eastAsia="en-US"/>
        </w:rPr>
      </w:pPr>
      <w:r w:rsidRPr="00B77325">
        <w:rPr>
          <w:rFonts w:ascii="GHEA Grapalat" w:hAnsi="GHEA Grapalat" w:cs="Times New Roman"/>
          <w:b/>
          <w:bCs/>
          <w:sz w:val="22"/>
          <w:szCs w:val="22"/>
          <w:lang w:val="hy-AM" w:eastAsia="en-US"/>
        </w:rPr>
        <w:t>ՄԻԱՎ/ՁԻԱՀ իրավիճակը Հայաստանի Հանրապետությունում</w:t>
      </w:r>
      <w:r w:rsidRPr="00B77325">
        <w:rPr>
          <w:rFonts w:ascii="GHEA Grapalat" w:hAnsi="GHEA Grapalat" w:cs="Times New Roman"/>
          <w:sz w:val="22"/>
          <w:szCs w:val="22"/>
          <w:lang w:val="hy-AM" w:eastAsia="en-US"/>
        </w:rPr>
        <w:br/>
      </w:r>
      <w:r w:rsidR="000373DB" w:rsidRPr="00B77325">
        <w:rPr>
          <w:rFonts w:ascii="GHEA Grapalat" w:hAnsi="GHEA Grapalat" w:cs="Times New Roman"/>
          <w:b/>
          <w:bCs/>
          <w:sz w:val="22"/>
          <w:szCs w:val="22"/>
          <w:lang w:val="hy-AM" w:eastAsia="en-US"/>
        </w:rPr>
        <w:t>2026թ. սեպտեմբերի</w:t>
      </w:r>
      <w:r w:rsidRPr="00B77325">
        <w:rPr>
          <w:rFonts w:ascii="GHEA Grapalat" w:hAnsi="GHEA Grapalat" w:cs="Times New Roman"/>
          <w:b/>
          <w:bCs/>
          <w:sz w:val="22"/>
          <w:szCs w:val="22"/>
          <w:lang w:val="hy-AM" w:eastAsia="en-US"/>
        </w:rPr>
        <w:t xml:space="preserve"> 30-ի դրությամբ</w:t>
      </w:r>
    </w:p>
    <w:p w14:paraId="5EDA68C2" w14:textId="77777777" w:rsidR="00003FCA" w:rsidRPr="00B77325" w:rsidRDefault="00003FCA" w:rsidP="00003FCA">
      <w:pPr>
        <w:autoSpaceDE/>
        <w:autoSpaceDN/>
        <w:adjustRightInd/>
        <w:spacing w:before="100" w:beforeAutospacing="1" w:after="100" w:afterAutospacing="1" w:line="276" w:lineRule="auto"/>
        <w:jc w:val="center"/>
        <w:rPr>
          <w:rFonts w:ascii="GHEA Grapalat" w:hAnsi="GHEA Grapalat" w:cs="Times New Roman"/>
          <w:sz w:val="22"/>
          <w:szCs w:val="22"/>
          <w:lang w:val="hy-AM" w:eastAsia="en-US"/>
        </w:rPr>
      </w:pPr>
    </w:p>
    <w:p w14:paraId="4577C6B0" w14:textId="7DA46BC9" w:rsidR="00003FCA" w:rsidRPr="00B77325" w:rsidRDefault="00003FCA" w:rsidP="00003FCA">
      <w:pPr>
        <w:autoSpaceDE/>
        <w:autoSpaceDN/>
        <w:adjustRightInd/>
        <w:spacing w:before="100" w:beforeAutospacing="1" w:after="100" w:afterAutospacing="1" w:line="276" w:lineRule="auto"/>
        <w:rPr>
          <w:rFonts w:ascii="GHEA Grapalat" w:hAnsi="GHEA Grapalat" w:cs="Times New Roman"/>
          <w:sz w:val="22"/>
          <w:szCs w:val="22"/>
          <w:lang w:val="hy-AM" w:eastAsia="en-US"/>
        </w:rPr>
      </w:pPr>
      <w:r w:rsidRPr="00B77325">
        <w:rPr>
          <w:rFonts w:ascii="GHEA Grapalat" w:hAnsi="GHEA Grapalat" w:cs="Times New Roman"/>
          <w:b/>
          <w:bCs/>
          <w:sz w:val="22"/>
          <w:szCs w:val="22"/>
          <w:lang w:val="hy-AM" w:eastAsia="en-US"/>
        </w:rPr>
        <w:t xml:space="preserve">1988-2026թթ. </w:t>
      </w:r>
      <w:r w:rsidR="00B35F84" w:rsidRPr="00B77325">
        <w:rPr>
          <w:rFonts w:ascii="GHEA Grapalat" w:hAnsi="GHEA Grapalat" w:cs="Times New Roman"/>
          <w:b/>
          <w:bCs/>
          <w:sz w:val="22"/>
          <w:szCs w:val="22"/>
          <w:lang w:val="hy-AM" w:eastAsia="en-US"/>
        </w:rPr>
        <w:t>սեպտեմբերի 30</w:t>
      </w:r>
      <w:r w:rsidRPr="00B77325">
        <w:rPr>
          <w:rFonts w:ascii="GHEA Grapalat" w:hAnsi="GHEA Grapalat" w:cs="Times New Roman"/>
          <w:b/>
          <w:bCs/>
          <w:sz w:val="22"/>
          <w:szCs w:val="22"/>
          <w:lang w:val="hy-AM" w:eastAsia="en-US"/>
        </w:rPr>
        <w:t>-ի դրությամբ ՀՀ քաղաքացիների շրջանում գրանցվել է.</w:t>
      </w:r>
    </w:p>
    <w:p w14:paraId="41176C2F" w14:textId="0A4934AE" w:rsidR="00003FCA" w:rsidRPr="00B77325" w:rsidRDefault="00003FCA" w:rsidP="00003FCA">
      <w:pPr>
        <w:autoSpaceDE/>
        <w:autoSpaceDN/>
        <w:adjustRightInd/>
        <w:spacing w:before="100" w:beforeAutospacing="1" w:after="100" w:afterAutospacing="1" w:line="276" w:lineRule="auto"/>
        <w:rPr>
          <w:rFonts w:ascii="GHEA Grapalat" w:hAnsi="GHEA Grapalat" w:cs="Times New Roman"/>
          <w:sz w:val="22"/>
          <w:szCs w:val="22"/>
          <w:lang w:val="hy-AM" w:eastAsia="en-US"/>
        </w:rPr>
      </w:pPr>
      <w:r w:rsidRPr="00B77325">
        <w:rPr>
          <w:rFonts w:ascii="GHEA Grapalat" w:hAnsi="GHEA Grapalat" w:cs="Times New Roman"/>
          <w:sz w:val="22"/>
          <w:szCs w:val="22"/>
          <w:lang w:val="hy-AM" w:eastAsia="en-US"/>
        </w:rPr>
        <w:t xml:space="preserve">• ՄԻԱՎ վարակի </w:t>
      </w:r>
      <w:r w:rsidR="00267099" w:rsidRPr="00B77325">
        <w:rPr>
          <w:rFonts w:ascii="GHEA Grapalat" w:hAnsi="GHEA Grapalat" w:cs="Times New Roman"/>
          <w:sz w:val="22"/>
          <w:szCs w:val="22"/>
          <w:lang w:val="hy-AM" w:eastAsia="en-US"/>
        </w:rPr>
        <w:t>6960</w:t>
      </w:r>
      <w:r w:rsidRPr="00B77325">
        <w:rPr>
          <w:rFonts w:ascii="GHEA Grapalat" w:hAnsi="GHEA Grapalat" w:cs="Times New Roman"/>
          <w:sz w:val="22"/>
          <w:szCs w:val="22"/>
          <w:lang w:val="hy-AM" w:eastAsia="en-US"/>
        </w:rPr>
        <w:t xml:space="preserve"> դեպք, որից </w:t>
      </w:r>
      <w:r w:rsidR="00267099" w:rsidRPr="00B77325">
        <w:rPr>
          <w:rFonts w:ascii="GHEA Grapalat" w:hAnsi="GHEA Grapalat" w:cs="Times New Roman"/>
          <w:sz w:val="22"/>
          <w:szCs w:val="22"/>
          <w:lang w:val="hy-AM" w:eastAsia="en-US"/>
        </w:rPr>
        <w:t>4874</w:t>
      </w:r>
      <w:r w:rsidRPr="00B77325">
        <w:rPr>
          <w:rFonts w:ascii="GHEA Grapalat" w:hAnsi="GHEA Grapalat" w:cs="Times New Roman"/>
          <w:sz w:val="22"/>
          <w:szCs w:val="22"/>
          <w:lang w:val="hy-AM" w:eastAsia="en-US"/>
        </w:rPr>
        <w:t>-ը՝ արական (70</w:t>
      </w:r>
      <w:r w:rsidR="00267099" w:rsidRPr="00B77325">
        <w:rPr>
          <w:rFonts w:ascii="GHEA Grapalat" w:hAnsi="GHEA Grapalat" w:cs="Times New Roman"/>
          <w:sz w:val="22"/>
          <w:szCs w:val="22"/>
          <w:lang w:val="hy-AM" w:eastAsia="en-US"/>
        </w:rPr>
        <w:t>%), 2086</w:t>
      </w:r>
      <w:r w:rsidRPr="00B77325">
        <w:rPr>
          <w:rFonts w:ascii="GHEA Grapalat" w:hAnsi="GHEA Grapalat" w:cs="Times New Roman"/>
          <w:sz w:val="22"/>
          <w:szCs w:val="22"/>
          <w:lang w:val="hy-AM" w:eastAsia="en-US"/>
        </w:rPr>
        <w:t>-ը՝ իգական (30%) սեռի շրջանում։</w:t>
      </w:r>
      <w:r w:rsidRPr="00B77325">
        <w:rPr>
          <w:rFonts w:ascii="GHEA Grapalat" w:hAnsi="GHEA Grapalat" w:cs="Times New Roman"/>
          <w:sz w:val="22"/>
          <w:szCs w:val="22"/>
          <w:lang w:val="hy-AM" w:eastAsia="en-US"/>
        </w:rPr>
        <w:br/>
        <w:t xml:space="preserve">• ՁԻԱՀ-ի </w:t>
      </w:r>
      <w:r w:rsidR="00267099" w:rsidRPr="00B77325">
        <w:rPr>
          <w:rFonts w:ascii="GHEA Grapalat" w:hAnsi="GHEA Grapalat" w:cs="Times New Roman"/>
          <w:sz w:val="22"/>
          <w:szCs w:val="22"/>
          <w:lang w:val="hy-AM" w:eastAsia="en-US"/>
        </w:rPr>
        <w:t>3062</w:t>
      </w:r>
      <w:r w:rsidRPr="00B77325">
        <w:rPr>
          <w:rFonts w:ascii="GHEA Grapalat" w:hAnsi="GHEA Grapalat" w:cs="Times New Roman"/>
          <w:sz w:val="22"/>
          <w:szCs w:val="22"/>
          <w:lang w:val="hy-AM" w:eastAsia="en-US"/>
        </w:rPr>
        <w:t xml:space="preserve"> դեպք, որից </w:t>
      </w:r>
      <w:r w:rsidR="00267099" w:rsidRPr="00B77325">
        <w:rPr>
          <w:rFonts w:ascii="GHEA Grapalat" w:hAnsi="GHEA Grapalat" w:cs="Times New Roman"/>
          <w:sz w:val="22"/>
          <w:szCs w:val="22"/>
          <w:lang w:val="hy-AM" w:eastAsia="en-US"/>
        </w:rPr>
        <w:t>2269</w:t>
      </w:r>
      <w:r w:rsidRPr="00B77325">
        <w:rPr>
          <w:rFonts w:ascii="GHEA Grapalat" w:hAnsi="GHEA Grapalat" w:cs="Times New Roman"/>
          <w:sz w:val="22"/>
          <w:szCs w:val="22"/>
          <w:lang w:val="hy-AM" w:eastAsia="en-US"/>
        </w:rPr>
        <w:t xml:space="preserve">-ը՝ արական (74%), </w:t>
      </w:r>
      <w:r w:rsidR="00267099" w:rsidRPr="00B77325">
        <w:rPr>
          <w:rFonts w:ascii="GHEA Grapalat" w:hAnsi="GHEA Grapalat" w:cs="Times New Roman"/>
          <w:sz w:val="22"/>
          <w:szCs w:val="22"/>
          <w:lang w:val="hy-AM" w:eastAsia="en-US"/>
        </w:rPr>
        <w:t>793</w:t>
      </w:r>
      <w:r w:rsidRPr="00B77325">
        <w:rPr>
          <w:rFonts w:ascii="GHEA Grapalat" w:hAnsi="GHEA Grapalat" w:cs="Times New Roman"/>
          <w:sz w:val="22"/>
          <w:szCs w:val="22"/>
          <w:lang w:val="hy-AM" w:eastAsia="en-US"/>
        </w:rPr>
        <w:t>-ը՝ իգական (26%) սեռի շրջանում։</w:t>
      </w:r>
      <w:r w:rsidRPr="00B77325">
        <w:rPr>
          <w:rFonts w:ascii="GHEA Grapalat" w:hAnsi="GHEA Grapalat" w:cs="Times New Roman"/>
          <w:sz w:val="22"/>
          <w:szCs w:val="22"/>
          <w:lang w:val="hy-AM" w:eastAsia="en-US"/>
        </w:rPr>
        <w:br/>
        <w:t xml:space="preserve">• Մահվան </w:t>
      </w:r>
      <w:r w:rsidR="00267099" w:rsidRPr="00B77325">
        <w:rPr>
          <w:rFonts w:ascii="GHEA Grapalat" w:hAnsi="GHEA Grapalat" w:cs="Times New Roman"/>
          <w:sz w:val="22"/>
          <w:szCs w:val="22"/>
          <w:lang w:val="hy-AM" w:eastAsia="en-US"/>
        </w:rPr>
        <w:t>1562</w:t>
      </w:r>
      <w:r w:rsidRPr="00B77325">
        <w:rPr>
          <w:rFonts w:ascii="GHEA Grapalat" w:hAnsi="GHEA Grapalat" w:cs="Times New Roman"/>
          <w:sz w:val="22"/>
          <w:szCs w:val="22"/>
          <w:lang w:val="hy-AM" w:eastAsia="en-US"/>
        </w:rPr>
        <w:t xml:space="preserve"> դեպք, որից </w:t>
      </w:r>
      <w:r w:rsidR="00267099" w:rsidRPr="00B77325">
        <w:rPr>
          <w:rFonts w:ascii="GHEA Grapalat" w:hAnsi="GHEA Grapalat" w:cs="Times New Roman"/>
          <w:sz w:val="22"/>
          <w:szCs w:val="22"/>
          <w:lang w:val="hy-AM" w:eastAsia="en-US"/>
        </w:rPr>
        <w:t>1244</w:t>
      </w:r>
      <w:r w:rsidRPr="00B77325">
        <w:rPr>
          <w:rFonts w:ascii="GHEA Grapalat" w:hAnsi="GHEA Grapalat" w:cs="Times New Roman"/>
          <w:sz w:val="22"/>
          <w:szCs w:val="22"/>
          <w:lang w:val="hy-AM" w:eastAsia="en-US"/>
        </w:rPr>
        <w:t xml:space="preserve">-ը՝ արական (80%), </w:t>
      </w:r>
      <w:r w:rsidR="00267099" w:rsidRPr="00B77325">
        <w:rPr>
          <w:rFonts w:ascii="GHEA Grapalat" w:hAnsi="GHEA Grapalat" w:cs="Times New Roman"/>
          <w:sz w:val="22"/>
          <w:szCs w:val="22"/>
          <w:lang w:val="hy-AM" w:eastAsia="en-US"/>
        </w:rPr>
        <w:t>318</w:t>
      </w:r>
      <w:r w:rsidRPr="00B77325">
        <w:rPr>
          <w:rFonts w:ascii="GHEA Grapalat" w:hAnsi="GHEA Grapalat" w:cs="Times New Roman"/>
          <w:sz w:val="22"/>
          <w:szCs w:val="22"/>
          <w:lang w:val="hy-AM" w:eastAsia="en-US"/>
        </w:rPr>
        <w:t>-ը՝ իգական (20%) սեռի շրջանում։</w:t>
      </w:r>
      <w:r w:rsidRPr="00B77325">
        <w:rPr>
          <w:rFonts w:ascii="GHEA Grapalat" w:hAnsi="GHEA Grapalat" w:cs="Times New Roman"/>
          <w:sz w:val="22"/>
          <w:szCs w:val="22"/>
          <w:lang w:val="hy-AM" w:eastAsia="en-US"/>
        </w:rPr>
        <w:br/>
        <w:t>• Երեխաների շրջանում (0-14 տարեկան) արձանագրվել է ՄԻԱՎ վարակի 9</w:t>
      </w:r>
      <w:r w:rsidR="00267099" w:rsidRPr="00B77325">
        <w:rPr>
          <w:rFonts w:ascii="GHEA Grapalat" w:hAnsi="GHEA Grapalat" w:cs="Times New Roman"/>
          <w:sz w:val="22"/>
          <w:szCs w:val="22"/>
          <w:lang w:val="hy-AM" w:eastAsia="en-US"/>
        </w:rPr>
        <w:t>1</w:t>
      </w:r>
      <w:r w:rsidRPr="00B77325">
        <w:rPr>
          <w:rFonts w:ascii="GHEA Grapalat" w:hAnsi="GHEA Grapalat" w:cs="Times New Roman"/>
          <w:sz w:val="22"/>
          <w:szCs w:val="22"/>
          <w:lang w:val="hy-AM" w:eastAsia="en-US"/>
        </w:rPr>
        <w:t xml:space="preserve"> դեպք, ՁԻԱՀ-ի 47 դեպք և մահվան 12 դեպք։</w:t>
      </w:r>
      <w:r w:rsidRPr="00B77325">
        <w:rPr>
          <w:rFonts w:ascii="GHEA Grapalat" w:hAnsi="GHEA Grapalat" w:cs="Times New Roman"/>
          <w:sz w:val="22"/>
          <w:szCs w:val="22"/>
          <w:lang w:val="hy-AM" w:eastAsia="en-US"/>
        </w:rPr>
        <w:br/>
        <w:t xml:space="preserve">• ՄԻԱՎ-ով ապրող ՀՀ քաղաքացիների թիվը </w:t>
      </w:r>
      <w:r w:rsidR="000373DB" w:rsidRPr="00B77325">
        <w:rPr>
          <w:rFonts w:ascii="GHEA Grapalat" w:hAnsi="GHEA Grapalat" w:cs="Times New Roman"/>
          <w:sz w:val="22"/>
          <w:szCs w:val="22"/>
          <w:lang w:val="hy-AM" w:eastAsia="en-US"/>
        </w:rPr>
        <w:t>5398</w:t>
      </w:r>
      <w:r w:rsidRPr="00B77325">
        <w:rPr>
          <w:rFonts w:ascii="GHEA Grapalat" w:hAnsi="GHEA Grapalat" w:cs="Times New Roman"/>
          <w:sz w:val="22"/>
          <w:szCs w:val="22"/>
          <w:lang w:val="hy-AM" w:eastAsia="en-US"/>
        </w:rPr>
        <w:t xml:space="preserve"> է։</w:t>
      </w:r>
      <w:r w:rsidRPr="00B77325">
        <w:rPr>
          <w:rFonts w:ascii="GHEA Grapalat" w:hAnsi="GHEA Grapalat" w:cs="Times New Roman"/>
          <w:sz w:val="22"/>
          <w:szCs w:val="22"/>
          <w:lang w:val="hy-AM" w:eastAsia="en-US"/>
        </w:rPr>
        <w:br/>
        <w:t xml:space="preserve">• ՀՌՎ բուժում է ստանում </w:t>
      </w:r>
      <w:r w:rsidR="000373DB" w:rsidRPr="00B77325">
        <w:rPr>
          <w:rFonts w:ascii="GHEA Grapalat" w:hAnsi="GHEA Grapalat" w:cs="Times New Roman"/>
          <w:sz w:val="22"/>
          <w:szCs w:val="22"/>
          <w:lang w:val="hy-AM" w:eastAsia="en-US"/>
        </w:rPr>
        <w:t>4469</w:t>
      </w:r>
      <w:r w:rsidRPr="00B77325">
        <w:rPr>
          <w:rFonts w:ascii="GHEA Grapalat" w:hAnsi="GHEA Grapalat" w:cs="Times New Roman"/>
          <w:sz w:val="22"/>
          <w:szCs w:val="22"/>
          <w:lang w:val="hy-AM" w:eastAsia="en-US"/>
        </w:rPr>
        <w:t xml:space="preserve"> ՀՀ քաղաքացի։</w:t>
      </w:r>
    </w:p>
    <w:p w14:paraId="7FE1AEE3" w14:textId="77777777" w:rsidR="00003FCA" w:rsidRPr="00B77325" w:rsidRDefault="00003FCA" w:rsidP="00003FCA">
      <w:pPr>
        <w:autoSpaceDE/>
        <w:autoSpaceDN/>
        <w:adjustRightInd/>
        <w:spacing w:before="100" w:beforeAutospacing="1" w:after="100" w:afterAutospacing="1" w:line="276" w:lineRule="auto"/>
        <w:rPr>
          <w:rFonts w:ascii="GHEA Grapalat" w:hAnsi="GHEA Grapalat" w:cs="Times New Roman"/>
          <w:sz w:val="22"/>
          <w:szCs w:val="22"/>
          <w:lang w:eastAsia="en-US"/>
        </w:rPr>
      </w:pPr>
      <w:r w:rsidRPr="00B77325">
        <w:rPr>
          <w:rFonts w:ascii="GHEA Grapalat" w:hAnsi="GHEA Grapalat" w:cs="Times New Roman"/>
          <w:b/>
          <w:bCs/>
          <w:sz w:val="22"/>
          <w:szCs w:val="22"/>
          <w:lang w:eastAsia="en-US"/>
        </w:rPr>
        <w:t xml:space="preserve">ՄԻԱՎ </w:t>
      </w:r>
      <w:proofErr w:type="spellStart"/>
      <w:r w:rsidRPr="00B77325">
        <w:rPr>
          <w:rFonts w:ascii="GHEA Grapalat" w:hAnsi="GHEA Grapalat" w:cs="Times New Roman"/>
          <w:b/>
          <w:bCs/>
          <w:sz w:val="22"/>
          <w:szCs w:val="22"/>
          <w:lang w:eastAsia="en-US"/>
        </w:rPr>
        <w:t>վարակի</w:t>
      </w:r>
      <w:proofErr w:type="spellEnd"/>
      <w:r w:rsidRPr="00B77325">
        <w:rPr>
          <w:rFonts w:ascii="GHEA Grapalat" w:hAnsi="GHEA Grapalat" w:cs="Times New Roman"/>
          <w:b/>
          <w:bCs/>
          <w:sz w:val="22"/>
          <w:szCs w:val="22"/>
          <w:lang w:eastAsia="en-US"/>
        </w:rPr>
        <w:t xml:space="preserve"> </w:t>
      </w:r>
      <w:proofErr w:type="spellStart"/>
      <w:r w:rsidRPr="00B77325">
        <w:rPr>
          <w:rFonts w:ascii="GHEA Grapalat" w:hAnsi="GHEA Grapalat" w:cs="Times New Roman"/>
          <w:b/>
          <w:bCs/>
          <w:sz w:val="22"/>
          <w:szCs w:val="22"/>
          <w:lang w:eastAsia="en-US"/>
        </w:rPr>
        <w:t>փոխանցման</w:t>
      </w:r>
      <w:proofErr w:type="spellEnd"/>
      <w:r w:rsidRPr="00B77325">
        <w:rPr>
          <w:rFonts w:ascii="GHEA Grapalat" w:hAnsi="GHEA Grapalat" w:cs="Times New Roman"/>
          <w:b/>
          <w:bCs/>
          <w:sz w:val="22"/>
          <w:szCs w:val="22"/>
          <w:lang w:eastAsia="en-US"/>
        </w:rPr>
        <w:t xml:space="preserve"> </w:t>
      </w:r>
      <w:proofErr w:type="spellStart"/>
      <w:r w:rsidRPr="00B77325">
        <w:rPr>
          <w:rFonts w:ascii="GHEA Grapalat" w:hAnsi="GHEA Grapalat" w:cs="Times New Roman"/>
          <w:b/>
          <w:bCs/>
          <w:sz w:val="22"/>
          <w:szCs w:val="22"/>
          <w:lang w:eastAsia="en-US"/>
        </w:rPr>
        <w:t>ուղիները</w:t>
      </w:r>
      <w:proofErr w:type="spellEnd"/>
      <w:r w:rsidRPr="00B77325">
        <w:rPr>
          <w:rFonts w:ascii="GHEA Grapalat" w:hAnsi="GHEA Grapalat" w:cs="Times New Roman"/>
          <w:b/>
          <w:bCs/>
          <w:sz w:val="22"/>
          <w:szCs w:val="22"/>
          <w:lang w:eastAsia="en-US"/>
        </w:rPr>
        <w:t>.</w:t>
      </w:r>
    </w:p>
    <w:tbl>
      <w:tblPr>
        <w:tblW w:w="0" w:type="auto"/>
        <w:tblCellSpacing w:w="15" w:type="dxa"/>
        <w:tblBorders>
          <w:top w:val="single" w:sz="2" w:space="0" w:color="D9E2F3" w:themeColor="accent1" w:themeTint="33"/>
          <w:left w:val="single" w:sz="2" w:space="0" w:color="D9E2F3" w:themeColor="accent1" w:themeTint="33"/>
          <w:bottom w:val="single" w:sz="2" w:space="0" w:color="D9E2F3" w:themeColor="accent1" w:themeTint="33"/>
          <w:right w:val="single" w:sz="2" w:space="0" w:color="D9E2F3" w:themeColor="accent1" w:themeTint="33"/>
          <w:insideH w:val="single" w:sz="2" w:space="0" w:color="D9E2F3" w:themeColor="accent1" w:themeTint="33"/>
          <w:insideV w:val="single" w:sz="2" w:space="0" w:color="D9E2F3" w:themeColor="accent1" w:themeTint="33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57"/>
        <w:gridCol w:w="1559"/>
      </w:tblGrid>
      <w:tr w:rsidR="00003FCA" w:rsidRPr="00B77325" w14:paraId="1D175C8C" w14:textId="77777777" w:rsidTr="00847872">
        <w:trPr>
          <w:tblCellSpacing w:w="15" w:type="dxa"/>
        </w:trPr>
        <w:tc>
          <w:tcPr>
            <w:tcW w:w="4912" w:type="dxa"/>
            <w:vAlign w:val="center"/>
            <w:hideMark/>
          </w:tcPr>
          <w:p w14:paraId="0FFF4802" w14:textId="77777777" w:rsidR="00003FCA" w:rsidRPr="00B77325" w:rsidRDefault="00003FCA" w:rsidP="00003FCA">
            <w:pPr>
              <w:autoSpaceDE/>
              <w:autoSpaceDN/>
              <w:adjustRightInd/>
              <w:spacing w:line="276" w:lineRule="auto"/>
              <w:jc w:val="center"/>
              <w:rPr>
                <w:rFonts w:ascii="GHEA Grapalat" w:hAnsi="GHEA Grapalat" w:cs="Times New Roman"/>
                <w:b/>
                <w:bCs/>
                <w:sz w:val="22"/>
                <w:szCs w:val="22"/>
                <w:lang w:eastAsia="en-US"/>
              </w:rPr>
            </w:pPr>
            <w:proofErr w:type="spellStart"/>
            <w:r w:rsidRPr="00B77325">
              <w:rPr>
                <w:rFonts w:ascii="GHEA Grapalat" w:hAnsi="GHEA Grapalat" w:cs="Times New Roman"/>
                <w:b/>
                <w:bCs/>
                <w:sz w:val="22"/>
                <w:szCs w:val="22"/>
                <w:lang w:eastAsia="en-US"/>
              </w:rPr>
              <w:t>Փոխանցման</w:t>
            </w:r>
            <w:proofErr w:type="spellEnd"/>
            <w:r w:rsidRPr="00B77325">
              <w:rPr>
                <w:rFonts w:ascii="GHEA Grapalat" w:hAnsi="GHEA Grapalat" w:cs="Times New Roman"/>
                <w:b/>
                <w:bCs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B77325">
              <w:rPr>
                <w:rFonts w:ascii="GHEA Grapalat" w:hAnsi="GHEA Grapalat" w:cs="Times New Roman"/>
                <w:b/>
                <w:bCs/>
                <w:sz w:val="22"/>
                <w:szCs w:val="22"/>
                <w:lang w:eastAsia="en-US"/>
              </w:rPr>
              <w:t>ուղի</w:t>
            </w:r>
            <w:proofErr w:type="spellEnd"/>
          </w:p>
        </w:tc>
        <w:tc>
          <w:tcPr>
            <w:tcW w:w="1514" w:type="dxa"/>
            <w:vAlign w:val="center"/>
            <w:hideMark/>
          </w:tcPr>
          <w:p w14:paraId="4F7A2CD9" w14:textId="77777777" w:rsidR="00003FCA" w:rsidRPr="00B77325" w:rsidRDefault="00003FCA" w:rsidP="00003FCA">
            <w:pPr>
              <w:autoSpaceDE/>
              <w:autoSpaceDN/>
              <w:adjustRightInd/>
              <w:spacing w:line="276" w:lineRule="auto"/>
              <w:jc w:val="center"/>
              <w:rPr>
                <w:rFonts w:ascii="GHEA Grapalat" w:hAnsi="GHEA Grapalat" w:cs="Times New Roman"/>
                <w:b/>
                <w:bCs/>
                <w:sz w:val="22"/>
                <w:szCs w:val="22"/>
                <w:lang w:eastAsia="en-US"/>
              </w:rPr>
            </w:pPr>
            <w:proofErr w:type="spellStart"/>
            <w:r w:rsidRPr="00B77325">
              <w:rPr>
                <w:rFonts w:ascii="GHEA Grapalat" w:hAnsi="GHEA Grapalat" w:cs="Times New Roman"/>
                <w:b/>
                <w:bCs/>
                <w:sz w:val="22"/>
                <w:szCs w:val="22"/>
                <w:lang w:eastAsia="en-US"/>
              </w:rPr>
              <w:t>Տոկոս</w:t>
            </w:r>
            <w:proofErr w:type="spellEnd"/>
          </w:p>
        </w:tc>
      </w:tr>
      <w:tr w:rsidR="00003FCA" w:rsidRPr="00B77325" w14:paraId="44B03607" w14:textId="77777777" w:rsidTr="00847872">
        <w:trPr>
          <w:tblCellSpacing w:w="15" w:type="dxa"/>
        </w:trPr>
        <w:tc>
          <w:tcPr>
            <w:tcW w:w="4912" w:type="dxa"/>
            <w:vAlign w:val="center"/>
            <w:hideMark/>
          </w:tcPr>
          <w:p w14:paraId="244626ED" w14:textId="77777777" w:rsidR="00003FCA" w:rsidRPr="00B77325" w:rsidRDefault="00003FCA" w:rsidP="00003FCA">
            <w:pPr>
              <w:autoSpaceDE/>
              <w:autoSpaceDN/>
              <w:adjustRightInd/>
              <w:spacing w:before="100" w:beforeAutospacing="1" w:after="100" w:afterAutospacing="1" w:line="276" w:lineRule="auto"/>
              <w:rPr>
                <w:rFonts w:ascii="GHEA Grapalat" w:hAnsi="GHEA Grapalat" w:cs="Times New Roman"/>
                <w:sz w:val="22"/>
                <w:szCs w:val="22"/>
                <w:lang w:val="hy-AM" w:eastAsia="en-US"/>
              </w:rPr>
            </w:pPr>
            <w:r w:rsidRPr="00B77325">
              <w:rPr>
                <w:rFonts w:ascii="GHEA Grapalat" w:hAnsi="GHEA Grapalat" w:cs="Times New Roman"/>
                <w:sz w:val="22"/>
                <w:szCs w:val="22"/>
                <w:lang w:val="hy-AM" w:eastAsia="en-US"/>
              </w:rPr>
              <w:t>Հետերոսեքսուալ փոխանցում</w:t>
            </w:r>
          </w:p>
        </w:tc>
        <w:tc>
          <w:tcPr>
            <w:tcW w:w="1514" w:type="dxa"/>
            <w:vAlign w:val="center"/>
            <w:hideMark/>
          </w:tcPr>
          <w:p w14:paraId="32501130" w14:textId="1456B571" w:rsidR="00003FCA" w:rsidRPr="00B77325" w:rsidRDefault="00E63371" w:rsidP="00003FCA">
            <w:pPr>
              <w:autoSpaceDE/>
              <w:autoSpaceDN/>
              <w:adjustRightInd/>
              <w:spacing w:line="276" w:lineRule="auto"/>
              <w:rPr>
                <w:rFonts w:ascii="GHEA Grapalat" w:hAnsi="GHEA Grapalat" w:cs="Times New Roman"/>
                <w:sz w:val="22"/>
                <w:szCs w:val="22"/>
                <w:lang w:eastAsia="en-US"/>
              </w:rPr>
            </w:pPr>
            <w:r w:rsidRPr="00B77325">
              <w:rPr>
                <w:rFonts w:ascii="GHEA Grapalat" w:hAnsi="GHEA Grapalat" w:cs="Times New Roman"/>
                <w:sz w:val="22"/>
                <w:szCs w:val="22"/>
                <w:lang w:eastAsia="en-US"/>
              </w:rPr>
              <w:t>76.7</w:t>
            </w:r>
            <w:r w:rsidR="00003FCA" w:rsidRPr="00B77325">
              <w:rPr>
                <w:rFonts w:ascii="GHEA Grapalat" w:hAnsi="GHEA Grapalat" w:cs="Times New Roman"/>
                <w:sz w:val="22"/>
                <w:szCs w:val="22"/>
                <w:lang w:eastAsia="en-US"/>
              </w:rPr>
              <w:t>%</w:t>
            </w:r>
          </w:p>
        </w:tc>
      </w:tr>
      <w:tr w:rsidR="00003FCA" w:rsidRPr="00B77325" w14:paraId="2D2966E8" w14:textId="77777777" w:rsidTr="00847872">
        <w:trPr>
          <w:tblCellSpacing w:w="15" w:type="dxa"/>
        </w:trPr>
        <w:tc>
          <w:tcPr>
            <w:tcW w:w="4912" w:type="dxa"/>
            <w:vAlign w:val="center"/>
            <w:hideMark/>
          </w:tcPr>
          <w:p w14:paraId="37159158" w14:textId="77777777" w:rsidR="00003FCA" w:rsidRPr="00B77325" w:rsidRDefault="00003FCA" w:rsidP="00003FCA">
            <w:pPr>
              <w:autoSpaceDE/>
              <w:autoSpaceDN/>
              <w:adjustRightInd/>
              <w:spacing w:before="100" w:beforeAutospacing="1" w:after="100" w:afterAutospacing="1" w:line="276" w:lineRule="auto"/>
              <w:rPr>
                <w:rFonts w:ascii="GHEA Grapalat" w:hAnsi="GHEA Grapalat" w:cs="Times New Roman"/>
                <w:sz w:val="22"/>
                <w:szCs w:val="22"/>
                <w:lang w:val="hy-AM" w:eastAsia="en-US"/>
              </w:rPr>
            </w:pPr>
            <w:r w:rsidRPr="00B77325">
              <w:rPr>
                <w:rFonts w:ascii="GHEA Grapalat" w:hAnsi="GHEA Grapalat" w:cs="Times New Roman"/>
                <w:sz w:val="22"/>
                <w:szCs w:val="22"/>
                <w:lang w:val="hy-AM" w:eastAsia="en-US"/>
              </w:rPr>
              <w:t>Թմրամիջոցների ներարկային օգտագործում</w:t>
            </w:r>
          </w:p>
        </w:tc>
        <w:tc>
          <w:tcPr>
            <w:tcW w:w="1514" w:type="dxa"/>
            <w:vAlign w:val="center"/>
            <w:hideMark/>
          </w:tcPr>
          <w:p w14:paraId="5175BEE6" w14:textId="40A40A3C" w:rsidR="00003FCA" w:rsidRPr="00B77325" w:rsidRDefault="00E63371" w:rsidP="00003FCA">
            <w:pPr>
              <w:autoSpaceDE/>
              <w:autoSpaceDN/>
              <w:adjustRightInd/>
              <w:spacing w:line="276" w:lineRule="auto"/>
              <w:rPr>
                <w:rFonts w:ascii="GHEA Grapalat" w:hAnsi="GHEA Grapalat" w:cs="Times New Roman"/>
                <w:sz w:val="22"/>
                <w:szCs w:val="22"/>
                <w:lang w:eastAsia="en-US"/>
              </w:rPr>
            </w:pPr>
            <w:r w:rsidRPr="00B77325">
              <w:rPr>
                <w:rFonts w:ascii="GHEA Grapalat" w:hAnsi="GHEA Grapalat" w:cs="Times New Roman"/>
                <w:sz w:val="22"/>
                <w:szCs w:val="22"/>
                <w:lang w:eastAsia="en-US"/>
              </w:rPr>
              <w:t>13.0</w:t>
            </w:r>
            <w:r w:rsidR="00003FCA" w:rsidRPr="00B77325">
              <w:rPr>
                <w:rFonts w:ascii="GHEA Grapalat" w:hAnsi="GHEA Grapalat" w:cs="Times New Roman"/>
                <w:sz w:val="22"/>
                <w:szCs w:val="22"/>
                <w:lang w:eastAsia="en-US"/>
              </w:rPr>
              <w:t>%</w:t>
            </w:r>
          </w:p>
        </w:tc>
      </w:tr>
      <w:tr w:rsidR="00003FCA" w:rsidRPr="00B77325" w14:paraId="7336B28B" w14:textId="77777777" w:rsidTr="00847872">
        <w:trPr>
          <w:tblCellSpacing w:w="15" w:type="dxa"/>
        </w:trPr>
        <w:tc>
          <w:tcPr>
            <w:tcW w:w="4912" w:type="dxa"/>
            <w:vAlign w:val="center"/>
            <w:hideMark/>
          </w:tcPr>
          <w:p w14:paraId="285D9498" w14:textId="77777777" w:rsidR="00003FCA" w:rsidRPr="00B77325" w:rsidRDefault="00003FCA" w:rsidP="00003FCA">
            <w:pPr>
              <w:autoSpaceDE/>
              <w:autoSpaceDN/>
              <w:adjustRightInd/>
              <w:spacing w:before="100" w:beforeAutospacing="1" w:after="100" w:afterAutospacing="1" w:line="276" w:lineRule="auto"/>
              <w:rPr>
                <w:rFonts w:ascii="GHEA Grapalat" w:hAnsi="GHEA Grapalat" w:cs="Times New Roman"/>
                <w:sz w:val="22"/>
                <w:szCs w:val="22"/>
                <w:lang w:val="hy-AM" w:eastAsia="en-US"/>
              </w:rPr>
            </w:pPr>
            <w:r w:rsidRPr="00B77325">
              <w:rPr>
                <w:rFonts w:ascii="GHEA Grapalat" w:hAnsi="GHEA Grapalat" w:cs="Times New Roman"/>
                <w:sz w:val="22"/>
                <w:szCs w:val="22"/>
                <w:lang w:val="hy-AM" w:eastAsia="en-US"/>
              </w:rPr>
              <w:t>Հոմոսեքսուալ փոխանցում</w:t>
            </w:r>
          </w:p>
        </w:tc>
        <w:tc>
          <w:tcPr>
            <w:tcW w:w="1514" w:type="dxa"/>
            <w:vAlign w:val="center"/>
            <w:hideMark/>
          </w:tcPr>
          <w:p w14:paraId="291A5B8B" w14:textId="49FEE2BE" w:rsidR="00003FCA" w:rsidRPr="00B77325" w:rsidRDefault="00E63371" w:rsidP="00003FCA">
            <w:pPr>
              <w:autoSpaceDE/>
              <w:autoSpaceDN/>
              <w:adjustRightInd/>
              <w:spacing w:line="276" w:lineRule="auto"/>
              <w:rPr>
                <w:rFonts w:ascii="GHEA Grapalat" w:hAnsi="GHEA Grapalat" w:cs="Times New Roman"/>
                <w:sz w:val="22"/>
                <w:szCs w:val="22"/>
                <w:lang w:eastAsia="en-US"/>
              </w:rPr>
            </w:pPr>
            <w:r w:rsidRPr="00B77325">
              <w:rPr>
                <w:rFonts w:ascii="GHEA Grapalat" w:hAnsi="GHEA Grapalat" w:cs="Times New Roman"/>
                <w:sz w:val="22"/>
                <w:szCs w:val="22"/>
                <w:lang w:eastAsia="en-US"/>
              </w:rPr>
              <w:t>7.6</w:t>
            </w:r>
            <w:r w:rsidR="00003FCA" w:rsidRPr="00B77325">
              <w:rPr>
                <w:rFonts w:ascii="GHEA Grapalat" w:hAnsi="GHEA Grapalat" w:cs="Times New Roman"/>
                <w:sz w:val="22"/>
                <w:szCs w:val="22"/>
                <w:lang w:eastAsia="en-US"/>
              </w:rPr>
              <w:t>%</w:t>
            </w:r>
          </w:p>
        </w:tc>
      </w:tr>
      <w:tr w:rsidR="00003FCA" w:rsidRPr="00B77325" w14:paraId="1524C0D3" w14:textId="77777777" w:rsidTr="00847872">
        <w:trPr>
          <w:tblCellSpacing w:w="15" w:type="dxa"/>
        </w:trPr>
        <w:tc>
          <w:tcPr>
            <w:tcW w:w="4912" w:type="dxa"/>
            <w:vAlign w:val="center"/>
            <w:hideMark/>
          </w:tcPr>
          <w:p w14:paraId="146C708A" w14:textId="77777777" w:rsidR="00003FCA" w:rsidRPr="00B77325" w:rsidRDefault="00003FCA" w:rsidP="00003FCA">
            <w:pPr>
              <w:autoSpaceDE/>
              <w:autoSpaceDN/>
              <w:adjustRightInd/>
              <w:spacing w:line="276" w:lineRule="auto"/>
              <w:rPr>
                <w:rFonts w:ascii="GHEA Grapalat" w:hAnsi="GHEA Grapalat" w:cs="Times New Roman"/>
                <w:sz w:val="22"/>
                <w:szCs w:val="22"/>
                <w:lang w:eastAsia="en-US"/>
              </w:rPr>
            </w:pPr>
            <w:proofErr w:type="spellStart"/>
            <w:r w:rsidRPr="00B77325">
              <w:rPr>
                <w:rFonts w:ascii="GHEA Grapalat" w:hAnsi="GHEA Grapalat" w:cs="Times New Roman"/>
                <w:sz w:val="22"/>
                <w:szCs w:val="22"/>
                <w:lang w:eastAsia="en-US"/>
              </w:rPr>
              <w:t>Մորից</w:t>
            </w:r>
            <w:proofErr w:type="spellEnd"/>
            <w:r w:rsidRPr="00B77325">
              <w:rPr>
                <w:rFonts w:ascii="GHEA Grapalat" w:hAnsi="GHEA Grapalat" w:cs="Times New Roman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B77325">
              <w:rPr>
                <w:rFonts w:ascii="GHEA Grapalat" w:hAnsi="GHEA Grapalat" w:cs="Times New Roman"/>
                <w:sz w:val="22"/>
                <w:szCs w:val="22"/>
                <w:lang w:eastAsia="en-US"/>
              </w:rPr>
              <w:t>երեխային</w:t>
            </w:r>
            <w:proofErr w:type="spellEnd"/>
          </w:p>
        </w:tc>
        <w:tc>
          <w:tcPr>
            <w:tcW w:w="1514" w:type="dxa"/>
            <w:vAlign w:val="center"/>
            <w:hideMark/>
          </w:tcPr>
          <w:p w14:paraId="1F26234B" w14:textId="77777777" w:rsidR="00003FCA" w:rsidRPr="00B77325" w:rsidRDefault="00003FCA" w:rsidP="00003FCA">
            <w:pPr>
              <w:autoSpaceDE/>
              <w:autoSpaceDN/>
              <w:adjustRightInd/>
              <w:spacing w:line="276" w:lineRule="auto"/>
              <w:rPr>
                <w:rFonts w:ascii="GHEA Grapalat" w:hAnsi="GHEA Grapalat" w:cs="Times New Roman"/>
                <w:sz w:val="22"/>
                <w:szCs w:val="22"/>
                <w:lang w:eastAsia="en-US"/>
              </w:rPr>
            </w:pPr>
            <w:r w:rsidRPr="00B77325">
              <w:rPr>
                <w:rFonts w:ascii="GHEA Grapalat" w:hAnsi="GHEA Grapalat" w:cs="Times New Roman"/>
                <w:sz w:val="22"/>
                <w:szCs w:val="22"/>
                <w:lang w:eastAsia="en-US"/>
              </w:rPr>
              <w:t>1.1%</w:t>
            </w:r>
          </w:p>
        </w:tc>
      </w:tr>
      <w:tr w:rsidR="00003FCA" w:rsidRPr="00B77325" w14:paraId="1D44FE25" w14:textId="77777777" w:rsidTr="00847872">
        <w:trPr>
          <w:tblCellSpacing w:w="15" w:type="dxa"/>
        </w:trPr>
        <w:tc>
          <w:tcPr>
            <w:tcW w:w="4912" w:type="dxa"/>
            <w:vAlign w:val="center"/>
            <w:hideMark/>
          </w:tcPr>
          <w:p w14:paraId="3E062A8E" w14:textId="77777777" w:rsidR="00003FCA" w:rsidRPr="00B77325" w:rsidRDefault="00003FCA" w:rsidP="00003FCA">
            <w:pPr>
              <w:autoSpaceDE/>
              <w:autoSpaceDN/>
              <w:adjustRightInd/>
              <w:spacing w:line="276" w:lineRule="auto"/>
              <w:rPr>
                <w:rFonts w:ascii="GHEA Grapalat" w:hAnsi="GHEA Grapalat" w:cs="Times New Roman"/>
                <w:sz w:val="22"/>
                <w:szCs w:val="22"/>
                <w:lang w:eastAsia="en-US"/>
              </w:rPr>
            </w:pPr>
            <w:proofErr w:type="spellStart"/>
            <w:r w:rsidRPr="00B77325">
              <w:rPr>
                <w:rFonts w:ascii="GHEA Grapalat" w:hAnsi="GHEA Grapalat" w:cs="Times New Roman"/>
                <w:sz w:val="22"/>
                <w:szCs w:val="22"/>
                <w:lang w:eastAsia="en-US"/>
              </w:rPr>
              <w:t>Արյան</w:t>
            </w:r>
            <w:proofErr w:type="spellEnd"/>
            <w:r w:rsidRPr="00B77325">
              <w:rPr>
                <w:rFonts w:ascii="GHEA Grapalat" w:hAnsi="GHEA Grapalat" w:cs="Times New Roman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B77325">
              <w:rPr>
                <w:rFonts w:ascii="GHEA Grapalat" w:hAnsi="GHEA Grapalat" w:cs="Times New Roman"/>
                <w:sz w:val="22"/>
                <w:szCs w:val="22"/>
                <w:lang w:eastAsia="en-US"/>
              </w:rPr>
              <w:t>միջոցով</w:t>
            </w:r>
            <w:proofErr w:type="spellEnd"/>
          </w:p>
        </w:tc>
        <w:tc>
          <w:tcPr>
            <w:tcW w:w="1514" w:type="dxa"/>
            <w:vAlign w:val="center"/>
            <w:hideMark/>
          </w:tcPr>
          <w:p w14:paraId="0D9B6381" w14:textId="77777777" w:rsidR="00003FCA" w:rsidRPr="00B77325" w:rsidRDefault="00003FCA" w:rsidP="00003FCA">
            <w:pPr>
              <w:autoSpaceDE/>
              <w:autoSpaceDN/>
              <w:adjustRightInd/>
              <w:spacing w:line="276" w:lineRule="auto"/>
              <w:rPr>
                <w:rFonts w:ascii="GHEA Grapalat" w:hAnsi="GHEA Grapalat" w:cs="Times New Roman"/>
                <w:sz w:val="22"/>
                <w:szCs w:val="22"/>
                <w:lang w:eastAsia="en-US"/>
              </w:rPr>
            </w:pPr>
            <w:r w:rsidRPr="00B77325">
              <w:rPr>
                <w:rFonts w:ascii="GHEA Grapalat" w:hAnsi="GHEA Grapalat" w:cs="Times New Roman"/>
                <w:sz w:val="22"/>
                <w:szCs w:val="22"/>
                <w:lang w:eastAsia="en-US"/>
              </w:rPr>
              <w:t>0.1%</w:t>
            </w:r>
          </w:p>
        </w:tc>
      </w:tr>
      <w:tr w:rsidR="00003FCA" w:rsidRPr="00B77325" w14:paraId="23F22D22" w14:textId="77777777" w:rsidTr="00847872">
        <w:trPr>
          <w:tblCellSpacing w:w="15" w:type="dxa"/>
        </w:trPr>
        <w:tc>
          <w:tcPr>
            <w:tcW w:w="4912" w:type="dxa"/>
            <w:vAlign w:val="center"/>
            <w:hideMark/>
          </w:tcPr>
          <w:p w14:paraId="7AD68058" w14:textId="77777777" w:rsidR="00003FCA" w:rsidRPr="00B77325" w:rsidRDefault="00003FCA" w:rsidP="00003FCA">
            <w:pPr>
              <w:autoSpaceDE/>
              <w:autoSpaceDN/>
              <w:adjustRightInd/>
              <w:spacing w:line="276" w:lineRule="auto"/>
              <w:rPr>
                <w:rFonts w:ascii="GHEA Grapalat" w:hAnsi="GHEA Grapalat" w:cs="Times New Roman"/>
                <w:sz w:val="22"/>
                <w:szCs w:val="22"/>
                <w:lang w:eastAsia="en-US"/>
              </w:rPr>
            </w:pPr>
            <w:proofErr w:type="spellStart"/>
            <w:r w:rsidRPr="00B77325">
              <w:rPr>
                <w:rFonts w:ascii="GHEA Grapalat" w:hAnsi="GHEA Grapalat" w:cs="Times New Roman"/>
                <w:sz w:val="22"/>
                <w:szCs w:val="22"/>
                <w:lang w:eastAsia="en-US"/>
              </w:rPr>
              <w:t>Անհայտ</w:t>
            </w:r>
            <w:proofErr w:type="spellEnd"/>
          </w:p>
        </w:tc>
        <w:tc>
          <w:tcPr>
            <w:tcW w:w="1514" w:type="dxa"/>
            <w:vAlign w:val="center"/>
            <w:hideMark/>
          </w:tcPr>
          <w:p w14:paraId="1206A4EF" w14:textId="77777777" w:rsidR="00003FCA" w:rsidRPr="00B77325" w:rsidRDefault="00003FCA" w:rsidP="00003FCA">
            <w:pPr>
              <w:autoSpaceDE/>
              <w:autoSpaceDN/>
              <w:adjustRightInd/>
              <w:spacing w:line="276" w:lineRule="auto"/>
              <w:rPr>
                <w:rFonts w:ascii="GHEA Grapalat" w:hAnsi="GHEA Grapalat" w:cs="Times New Roman"/>
                <w:sz w:val="22"/>
                <w:szCs w:val="22"/>
                <w:lang w:eastAsia="en-US"/>
              </w:rPr>
            </w:pPr>
            <w:r w:rsidRPr="00B77325">
              <w:rPr>
                <w:rFonts w:ascii="GHEA Grapalat" w:hAnsi="GHEA Grapalat" w:cs="Times New Roman"/>
                <w:sz w:val="22"/>
                <w:szCs w:val="22"/>
                <w:lang w:eastAsia="en-US"/>
              </w:rPr>
              <w:t>1.5%</w:t>
            </w:r>
          </w:p>
        </w:tc>
      </w:tr>
    </w:tbl>
    <w:p w14:paraId="1CBA2FB2" w14:textId="5A83B276" w:rsidR="00003FCA" w:rsidRPr="00B77325" w:rsidRDefault="00003FCA" w:rsidP="00003FCA">
      <w:pPr>
        <w:autoSpaceDE/>
        <w:autoSpaceDN/>
        <w:adjustRightInd/>
        <w:spacing w:before="100" w:beforeAutospacing="1" w:after="100" w:afterAutospacing="1" w:line="276" w:lineRule="auto"/>
        <w:rPr>
          <w:rFonts w:ascii="GHEA Grapalat" w:hAnsi="GHEA Grapalat" w:cs="Times New Roman"/>
          <w:sz w:val="22"/>
          <w:szCs w:val="22"/>
          <w:lang w:eastAsia="en-US"/>
        </w:rPr>
      </w:pPr>
      <w:proofErr w:type="spellStart"/>
      <w:r w:rsidRPr="00B77325">
        <w:rPr>
          <w:rFonts w:ascii="GHEA Grapalat" w:hAnsi="GHEA Grapalat" w:cs="Times New Roman"/>
          <w:b/>
          <w:bCs/>
          <w:sz w:val="22"/>
          <w:szCs w:val="22"/>
          <w:lang w:eastAsia="en-US"/>
        </w:rPr>
        <w:t>Դեպքերի</w:t>
      </w:r>
      <w:proofErr w:type="spellEnd"/>
      <w:r w:rsidRPr="00B77325">
        <w:rPr>
          <w:rFonts w:ascii="GHEA Grapalat" w:hAnsi="GHEA Grapalat" w:cs="Times New Roman"/>
          <w:b/>
          <w:bCs/>
          <w:sz w:val="22"/>
          <w:szCs w:val="22"/>
          <w:lang w:eastAsia="en-US"/>
        </w:rPr>
        <w:t xml:space="preserve"> </w:t>
      </w:r>
      <w:proofErr w:type="spellStart"/>
      <w:r w:rsidRPr="00B77325">
        <w:rPr>
          <w:rFonts w:ascii="GHEA Grapalat" w:hAnsi="GHEA Grapalat" w:cs="Times New Roman"/>
          <w:b/>
          <w:bCs/>
          <w:sz w:val="22"/>
          <w:szCs w:val="22"/>
          <w:lang w:eastAsia="en-US"/>
        </w:rPr>
        <w:t>հարաբերակա</w:t>
      </w:r>
      <w:r w:rsidR="00945386" w:rsidRPr="00B77325">
        <w:rPr>
          <w:rFonts w:ascii="GHEA Grapalat" w:hAnsi="GHEA Grapalat" w:cs="Times New Roman"/>
          <w:b/>
          <w:bCs/>
          <w:sz w:val="22"/>
          <w:szCs w:val="22"/>
          <w:lang w:eastAsia="en-US"/>
        </w:rPr>
        <w:t>ն</w:t>
      </w:r>
      <w:proofErr w:type="spellEnd"/>
      <w:r w:rsidR="00945386" w:rsidRPr="00B77325">
        <w:rPr>
          <w:rFonts w:ascii="GHEA Grapalat" w:hAnsi="GHEA Grapalat" w:cs="Times New Roman"/>
          <w:b/>
          <w:bCs/>
          <w:sz w:val="22"/>
          <w:szCs w:val="22"/>
          <w:lang w:eastAsia="en-US"/>
        </w:rPr>
        <w:t xml:space="preserve"> </w:t>
      </w:r>
      <w:proofErr w:type="spellStart"/>
      <w:r w:rsidR="00945386" w:rsidRPr="00B77325">
        <w:rPr>
          <w:rFonts w:ascii="GHEA Grapalat" w:hAnsi="GHEA Grapalat" w:cs="Times New Roman"/>
          <w:b/>
          <w:bCs/>
          <w:sz w:val="22"/>
          <w:szCs w:val="22"/>
          <w:lang w:eastAsia="en-US"/>
        </w:rPr>
        <w:t>բաշխումն</w:t>
      </w:r>
      <w:proofErr w:type="spellEnd"/>
      <w:r w:rsidR="00945386" w:rsidRPr="00B77325">
        <w:rPr>
          <w:rFonts w:ascii="GHEA Grapalat" w:hAnsi="GHEA Grapalat" w:cs="Times New Roman"/>
          <w:b/>
          <w:bCs/>
          <w:sz w:val="22"/>
          <w:szCs w:val="22"/>
          <w:lang w:eastAsia="en-US"/>
        </w:rPr>
        <w:t xml:space="preserve"> </w:t>
      </w:r>
      <w:proofErr w:type="spellStart"/>
      <w:r w:rsidR="00945386" w:rsidRPr="00B77325">
        <w:rPr>
          <w:rFonts w:ascii="GHEA Grapalat" w:hAnsi="GHEA Grapalat" w:cs="Times New Roman"/>
          <w:b/>
          <w:bCs/>
          <w:sz w:val="22"/>
          <w:szCs w:val="22"/>
          <w:lang w:eastAsia="en-US"/>
        </w:rPr>
        <w:t>ըստ</w:t>
      </w:r>
      <w:proofErr w:type="spellEnd"/>
      <w:r w:rsidR="00945386" w:rsidRPr="00B77325">
        <w:rPr>
          <w:rFonts w:ascii="GHEA Grapalat" w:hAnsi="GHEA Grapalat" w:cs="Times New Roman"/>
          <w:b/>
          <w:bCs/>
          <w:sz w:val="22"/>
          <w:szCs w:val="22"/>
          <w:lang w:eastAsia="en-US"/>
        </w:rPr>
        <w:t xml:space="preserve"> </w:t>
      </w:r>
      <w:proofErr w:type="spellStart"/>
      <w:r w:rsidR="00945386" w:rsidRPr="00B77325">
        <w:rPr>
          <w:rFonts w:ascii="GHEA Grapalat" w:hAnsi="GHEA Grapalat" w:cs="Times New Roman"/>
          <w:b/>
          <w:bCs/>
          <w:sz w:val="22"/>
          <w:szCs w:val="22"/>
          <w:lang w:eastAsia="en-US"/>
        </w:rPr>
        <w:t>մարզերի</w:t>
      </w:r>
      <w:proofErr w:type="spellEnd"/>
      <w:r w:rsidR="00945386" w:rsidRPr="00B77325">
        <w:rPr>
          <w:rFonts w:ascii="GHEA Grapalat" w:hAnsi="GHEA Grapalat" w:cs="Times New Roman"/>
          <w:b/>
          <w:bCs/>
          <w:sz w:val="22"/>
          <w:szCs w:val="22"/>
          <w:lang w:eastAsia="en-US"/>
        </w:rPr>
        <w:t xml:space="preserve"> (100 </w:t>
      </w:r>
      <w:proofErr w:type="gramStart"/>
      <w:r w:rsidR="00945386" w:rsidRPr="00B77325">
        <w:rPr>
          <w:rFonts w:ascii="GHEA Grapalat" w:hAnsi="GHEA Grapalat" w:cs="Times New Roman"/>
          <w:b/>
          <w:bCs/>
          <w:sz w:val="22"/>
          <w:szCs w:val="22"/>
          <w:lang w:eastAsia="en-US"/>
        </w:rPr>
        <w:t xml:space="preserve">000 </w:t>
      </w:r>
      <w:proofErr w:type="spellStart"/>
      <w:r w:rsidRPr="00B77325">
        <w:rPr>
          <w:rFonts w:ascii="GHEA Grapalat" w:hAnsi="GHEA Grapalat" w:cs="Times New Roman"/>
          <w:b/>
          <w:bCs/>
          <w:sz w:val="22"/>
          <w:szCs w:val="22"/>
          <w:lang w:eastAsia="en-US"/>
        </w:rPr>
        <w:t>բնակչի</w:t>
      </w:r>
      <w:proofErr w:type="spellEnd"/>
      <w:proofErr w:type="gramEnd"/>
      <w:r w:rsidRPr="00B77325">
        <w:rPr>
          <w:rFonts w:ascii="GHEA Grapalat" w:hAnsi="GHEA Grapalat" w:cs="Times New Roman"/>
          <w:b/>
          <w:bCs/>
          <w:sz w:val="22"/>
          <w:szCs w:val="22"/>
          <w:lang w:eastAsia="en-US"/>
        </w:rPr>
        <w:t xml:space="preserve"> </w:t>
      </w:r>
      <w:proofErr w:type="spellStart"/>
      <w:r w:rsidRPr="00B77325">
        <w:rPr>
          <w:rFonts w:ascii="GHEA Grapalat" w:hAnsi="GHEA Grapalat" w:cs="Times New Roman"/>
          <w:b/>
          <w:bCs/>
          <w:sz w:val="22"/>
          <w:szCs w:val="22"/>
          <w:lang w:eastAsia="en-US"/>
        </w:rPr>
        <w:t>հաշվով</w:t>
      </w:r>
      <w:proofErr w:type="spellEnd"/>
      <w:r w:rsidRPr="00B77325">
        <w:rPr>
          <w:rFonts w:ascii="GHEA Grapalat" w:hAnsi="GHEA Grapalat" w:cs="Times New Roman"/>
          <w:b/>
          <w:bCs/>
          <w:sz w:val="22"/>
          <w:szCs w:val="22"/>
          <w:lang w:eastAsia="en-US"/>
        </w:rPr>
        <w:t>).</w:t>
      </w:r>
    </w:p>
    <w:tbl>
      <w:tblPr>
        <w:tblW w:w="0" w:type="auto"/>
        <w:tblCellSpacing w:w="15" w:type="dxa"/>
        <w:tblBorders>
          <w:top w:val="single" w:sz="2" w:space="0" w:color="D9E2F3" w:themeColor="accent1" w:themeTint="33"/>
          <w:left w:val="single" w:sz="2" w:space="0" w:color="D9E2F3" w:themeColor="accent1" w:themeTint="33"/>
          <w:bottom w:val="single" w:sz="2" w:space="0" w:color="D9E2F3" w:themeColor="accent1" w:themeTint="33"/>
          <w:right w:val="single" w:sz="2" w:space="0" w:color="D9E2F3" w:themeColor="accent1" w:themeTint="33"/>
          <w:insideH w:val="single" w:sz="2" w:space="0" w:color="D9E2F3" w:themeColor="accent1" w:themeTint="33"/>
          <w:insideV w:val="single" w:sz="2" w:space="0" w:color="D9E2F3" w:themeColor="accent1" w:themeTint="33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56"/>
        <w:gridCol w:w="1701"/>
      </w:tblGrid>
      <w:tr w:rsidR="00003FCA" w:rsidRPr="00B77325" w14:paraId="7B8B0123" w14:textId="77777777" w:rsidTr="00847872">
        <w:trPr>
          <w:tblCellSpacing w:w="15" w:type="dxa"/>
        </w:trPr>
        <w:tc>
          <w:tcPr>
            <w:tcW w:w="3211" w:type="dxa"/>
            <w:vAlign w:val="center"/>
            <w:hideMark/>
          </w:tcPr>
          <w:p w14:paraId="2DC477F0" w14:textId="77777777" w:rsidR="00003FCA" w:rsidRPr="00B77325" w:rsidRDefault="00003FCA" w:rsidP="00003FCA">
            <w:pPr>
              <w:autoSpaceDE/>
              <w:autoSpaceDN/>
              <w:adjustRightInd/>
              <w:spacing w:line="276" w:lineRule="auto"/>
              <w:rPr>
                <w:rFonts w:ascii="GHEA Grapalat" w:hAnsi="GHEA Grapalat" w:cs="Times New Roman"/>
                <w:sz w:val="22"/>
                <w:szCs w:val="22"/>
                <w:lang w:eastAsia="en-US"/>
              </w:rPr>
            </w:pPr>
            <w:proofErr w:type="spellStart"/>
            <w:r w:rsidRPr="00B77325">
              <w:rPr>
                <w:rFonts w:ascii="GHEA Grapalat" w:hAnsi="GHEA Grapalat" w:cs="Times New Roman"/>
                <w:sz w:val="22"/>
                <w:szCs w:val="22"/>
                <w:lang w:eastAsia="en-US"/>
              </w:rPr>
              <w:t>Մարզ</w:t>
            </w:r>
            <w:proofErr w:type="spellEnd"/>
          </w:p>
        </w:tc>
        <w:tc>
          <w:tcPr>
            <w:tcW w:w="1656" w:type="dxa"/>
            <w:vAlign w:val="center"/>
            <w:hideMark/>
          </w:tcPr>
          <w:p w14:paraId="6539F579" w14:textId="77777777" w:rsidR="00003FCA" w:rsidRPr="00B77325" w:rsidRDefault="00003FCA" w:rsidP="00003FCA">
            <w:pPr>
              <w:autoSpaceDE/>
              <w:autoSpaceDN/>
              <w:adjustRightInd/>
              <w:spacing w:line="276" w:lineRule="auto"/>
              <w:rPr>
                <w:rFonts w:ascii="GHEA Grapalat" w:hAnsi="GHEA Grapalat" w:cs="Times New Roman"/>
                <w:sz w:val="22"/>
                <w:szCs w:val="22"/>
                <w:lang w:eastAsia="en-US"/>
              </w:rPr>
            </w:pPr>
            <w:proofErr w:type="spellStart"/>
            <w:r w:rsidRPr="00B77325">
              <w:rPr>
                <w:rFonts w:ascii="GHEA Grapalat" w:hAnsi="GHEA Grapalat" w:cs="Times New Roman"/>
                <w:sz w:val="22"/>
                <w:szCs w:val="22"/>
                <w:lang w:eastAsia="en-US"/>
              </w:rPr>
              <w:t>Դեպք</w:t>
            </w:r>
            <w:proofErr w:type="spellEnd"/>
          </w:p>
        </w:tc>
      </w:tr>
      <w:tr w:rsidR="00003FCA" w:rsidRPr="00B77325" w14:paraId="00D1B759" w14:textId="77777777" w:rsidTr="00847872">
        <w:trPr>
          <w:tblCellSpacing w:w="15" w:type="dxa"/>
        </w:trPr>
        <w:tc>
          <w:tcPr>
            <w:tcW w:w="3211" w:type="dxa"/>
            <w:vAlign w:val="center"/>
            <w:hideMark/>
          </w:tcPr>
          <w:p w14:paraId="1EB7A848" w14:textId="77777777" w:rsidR="00003FCA" w:rsidRPr="00B77325" w:rsidRDefault="00003FCA" w:rsidP="00003FCA">
            <w:pPr>
              <w:autoSpaceDE/>
              <w:autoSpaceDN/>
              <w:adjustRightInd/>
              <w:spacing w:line="276" w:lineRule="auto"/>
              <w:rPr>
                <w:rFonts w:ascii="GHEA Grapalat" w:hAnsi="GHEA Grapalat" w:cs="Times New Roman"/>
                <w:sz w:val="22"/>
                <w:szCs w:val="22"/>
                <w:lang w:eastAsia="en-US"/>
              </w:rPr>
            </w:pPr>
            <w:proofErr w:type="spellStart"/>
            <w:r w:rsidRPr="00B77325">
              <w:rPr>
                <w:rFonts w:ascii="GHEA Grapalat" w:hAnsi="GHEA Grapalat" w:cs="Times New Roman"/>
                <w:sz w:val="22"/>
                <w:szCs w:val="22"/>
                <w:lang w:eastAsia="en-US"/>
              </w:rPr>
              <w:t>Շիրակ</w:t>
            </w:r>
            <w:proofErr w:type="spellEnd"/>
          </w:p>
        </w:tc>
        <w:tc>
          <w:tcPr>
            <w:tcW w:w="1656" w:type="dxa"/>
            <w:vAlign w:val="center"/>
            <w:hideMark/>
          </w:tcPr>
          <w:p w14:paraId="06BFA2B5" w14:textId="633DBC34" w:rsidR="00003FCA" w:rsidRPr="00B77325" w:rsidRDefault="0015742C" w:rsidP="00003FCA">
            <w:pPr>
              <w:autoSpaceDE/>
              <w:autoSpaceDN/>
              <w:adjustRightInd/>
              <w:spacing w:line="276" w:lineRule="auto"/>
              <w:rPr>
                <w:rFonts w:ascii="GHEA Grapalat" w:hAnsi="GHEA Grapalat" w:cs="Times New Roman"/>
                <w:sz w:val="22"/>
                <w:szCs w:val="22"/>
                <w:lang w:eastAsia="en-US"/>
              </w:rPr>
            </w:pPr>
            <w:r w:rsidRPr="00B77325">
              <w:rPr>
                <w:rFonts w:ascii="GHEA Grapalat" w:hAnsi="GHEA Grapalat" w:cs="Times New Roman"/>
                <w:sz w:val="22"/>
                <w:szCs w:val="22"/>
                <w:lang w:eastAsia="en-US"/>
              </w:rPr>
              <w:t>333</w:t>
            </w:r>
          </w:p>
        </w:tc>
      </w:tr>
      <w:tr w:rsidR="00003FCA" w:rsidRPr="00B77325" w14:paraId="727B0CA0" w14:textId="77777777" w:rsidTr="00847872">
        <w:trPr>
          <w:tblCellSpacing w:w="15" w:type="dxa"/>
        </w:trPr>
        <w:tc>
          <w:tcPr>
            <w:tcW w:w="3211" w:type="dxa"/>
            <w:vAlign w:val="center"/>
            <w:hideMark/>
          </w:tcPr>
          <w:p w14:paraId="087390A6" w14:textId="77777777" w:rsidR="00003FCA" w:rsidRPr="00B77325" w:rsidRDefault="00003FCA" w:rsidP="00003FCA">
            <w:pPr>
              <w:autoSpaceDE/>
              <w:autoSpaceDN/>
              <w:adjustRightInd/>
              <w:spacing w:line="276" w:lineRule="auto"/>
              <w:rPr>
                <w:rFonts w:ascii="GHEA Grapalat" w:hAnsi="GHEA Grapalat" w:cs="Times New Roman"/>
                <w:sz w:val="22"/>
                <w:szCs w:val="22"/>
                <w:lang w:eastAsia="en-US"/>
              </w:rPr>
            </w:pPr>
            <w:proofErr w:type="spellStart"/>
            <w:r w:rsidRPr="00B77325">
              <w:rPr>
                <w:rFonts w:ascii="GHEA Grapalat" w:hAnsi="GHEA Grapalat" w:cs="Times New Roman"/>
                <w:sz w:val="22"/>
                <w:szCs w:val="22"/>
                <w:lang w:eastAsia="en-US"/>
              </w:rPr>
              <w:t>Լոռի</w:t>
            </w:r>
            <w:proofErr w:type="spellEnd"/>
          </w:p>
        </w:tc>
        <w:tc>
          <w:tcPr>
            <w:tcW w:w="1656" w:type="dxa"/>
            <w:vAlign w:val="center"/>
            <w:hideMark/>
          </w:tcPr>
          <w:p w14:paraId="5480F670" w14:textId="3E0E0F67" w:rsidR="00003FCA" w:rsidRPr="00B77325" w:rsidRDefault="0015742C" w:rsidP="00003FCA">
            <w:pPr>
              <w:autoSpaceDE/>
              <w:autoSpaceDN/>
              <w:adjustRightInd/>
              <w:spacing w:line="276" w:lineRule="auto"/>
              <w:rPr>
                <w:rFonts w:ascii="GHEA Grapalat" w:hAnsi="GHEA Grapalat" w:cs="Times New Roman"/>
                <w:sz w:val="22"/>
                <w:szCs w:val="22"/>
                <w:lang w:eastAsia="en-US"/>
              </w:rPr>
            </w:pPr>
            <w:r w:rsidRPr="00B77325">
              <w:rPr>
                <w:rFonts w:ascii="GHEA Grapalat" w:hAnsi="GHEA Grapalat" w:cs="Times New Roman"/>
                <w:sz w:val="22"/>
                <w:szCs w:val="22"/>
                <w:lang w:eastAsia="en-US"/>
              </w:rPr>
              <w:t>315</w:t>
            </w:r>
          </w:p>
        </w:tc>
      </w:tr>
      <w:tr w:rsidR="00003FCA" w:rsidRPr="00B77325" w14:paraId="7A1043BE" w14:textId="77777777" w:rsidTr="00847872">
        <w:trPr>
          <w:tblCellSpacing w:w="15" w:type="dxa"/>
        </w:trPr>
        <w:tc>
          <w:tcPr>
            <w:tcW w:w="3211" w:type="dxa"/>
            <w:vAlign w:val="center"/>
            <w:hideMark/>
          </w:tcPr>
          <w:p w14:paraId="75A047DD" w14:textId="77777777" w:rsidR="00003FCA" w:rsidRPr="00B77325" w:rsidRDefault="00003FCA" w:rsidP="00003FCA">
            <w:pPr>
              <w:autoSpaceDE/>
              <w:autoSpaceDN/>
              <w:adjustRightInd/>
              <w:spacing w:line="276" w:lineRule="auto"/>
              <w:rPr>
                <w:rFonts w:ascii="GHEA Grapalat" w:hAnsi="GHEA Grapalat" w:cs="Times New Roman"/>
                <w:sz w:val="22"/>
                <w:szCs w:val="22"/>
                <w:lang w:eastAsia="en-US"/>
              </w:rPr>
            </w:pPr>
            <w:proofErr w:type="spellStart"/>
            <w:r w:rsidRPr="00B77325">
              <w:rPr>
                <w:rFonts w:ascii="GHEA Grapalat" w:hAnsi="GHEA Grapalat" w:cs="Times New Roman"/>
                <w:sz w:val="22"/>
                <w:szCs w:val="22"/>
                <w:lang w:eastAsia="en-US"/>
              </w:rPr>
              <w:t>Գեղարքունիք</w:t>
            </w:r>
            <w:proofErr w:type="spellEnd"/>
          </w:p>
        </w:tc>
        <w:tc>
          <w:tcPr>
            <w:tcW w:w="1656" w:type="dxa"/>
            <w:vAlign w:val="center"/>
            <w:hideMark/>
          </w:tcPr>
          <w:p w14:paraId="20F1DF4D" w14:textId="3009B16B" w:rsidR="00003FCA" w:rsidRPr="00B77325" w:rsidRDefault="0015742C" w:rsidP="00003FCA">
            <w:pPr>
              <w:autoSpaceDE/>
              <w:autoSpaceDN/>
              <w:adjustRightInd/>
              <w:spacing w:line="276" w:lineRule="auto"/>
              <w:rPr>
                <w:rFonts w:ascii="GHEA Grapalat" w:hAnsi="GHEA Grapalat" w:cs="Times New Roman"/>
                <w:sz w:val="22"/>
                <w:szCs w:val="22"/>
                <w:lang w:eastAsia="en-US"/>
              </w:rPr>
            </w:pPr>
            <w:r w:rsidRPr="00B77325">
              <w:rPr>
                <w:rFonts w:ascii="GHEA Grapalat" w:hAnsi="GHEA Grapalat" w:cs="Times New Roman"/>
                <w:sz w:val="22"/>
                <w:szCs w:val="22"/>
                <w:lang w:eastAsia="en-US"/>
              </w:rPr>
              <w:t>280</w:t>
            </w:r>
          </w:p>
        </w:tc>
      </w:tr>
      <w:tr w:rsidR="00003FCA" w:rsidRPr="00B77325" w14:paraId="7EC4DE81" w14:textId="77777777" w:rsidTr="00847872">
        <w:trPr>
          <w:tblCellSpacing w:w="15" w:type="dxa"/>
        </w:trPr>
        <w:tc>
          <w:tcPr>
            <w:tcW w:w="3211" w:type="dxa"/>
            <w:vAlign w:val="center"/>
            <w:hideMark/>
          </w:tcPr>
          <w:p w14:paraId="5D03C7C2" w14:textId="77777777" w:rsidR="00003FCA" w:rsidRPr="00B77325" w:rsidRDefault="00003FCA" w:rsidP="00003FCA">
            <w:pPr>
              <w:autoSpaceDE/>
              <w:autoSpaceDN/>
              <w:adjustRightInd/>
              <w:spacing w:line="276" w:lineRule="auto"/>
              <w:rPr>
                <w:rFonts w:ascii="GHEA Grapalat" w:hAnsi="GHEA Grapalat" w:cs="Times New Roman"/>
                <w:sz w:val="22"/>
                <w:szCs w:val="22"/>
                <w:lang w:eastAsia="en-US"/>
              </w:rPr>
            </w:pPr>
            <w:proofErr w:type="spellStart"/>
            <w:r w:rsidRPr="00B77325">
              <w:rPr>
                <w:rFonts w:ascii="GHEA Grapalat" w:hAnsi="GHEA Grapalat" w:cs="Times New Roman"/>
                <w:sz w:val="22"/>
                <w:szCs w:val="22"/>
                <w:lang w:eastAsia="en-US"/>
              </w:rPr>
              <w:t>Սյունիք</w:t>
            </w:r>
            <w:proofErr w:type="spellEnd"/>
          </w:p>
        </w:tc>
        <w:tc>
          <w:tcPr>
            <w:tcW w:w="1656" w:type="dxa"/>
            <w:vAlign w:val="center"/>
            <w:hideMark/>
          </w:tcPr>
          <w:p w14:paraId="75134181" w14:textId="32DFE916" w:rsidR="00003FCA" w:rsidRPr="00B77325" w:rsidRDefault="0015742C" w:rsidP="00003FCA">
            <w:pPr>
              <w:autoSpaceDE/>
              <w:autoSpaceDN/>
              <w:adjustRightInd/>
              <w:spacing w:line="276" w:lineRule="auto"/>
              <w:rPr>
                <w:rFonts w:ascii="GHEA Grapalat" w:hAnsi="GHEA Grapalat" w:cs="Times New Roman"/>
                <w:sz w:val="22"/>
                <w:szCs w:val="22"/>
                <w:lang w:eastAsia="en-US"/>
              </w:rPr>
            </w:pPr>
            <w:r w:rsidRPr="00B77325">
              <w:rPr>
                <w:rFonts w:ascii="GHEA Grapalat" w:hAnsi="GHEA Grapalat" w:cs="Times New Roman"/>
                <w:sz w:val="22"/>
                <w:szCs w:val="22"/>
                <w:lang w:eastAsia="en-US"/>
              </w:rPr>
              <w:t>239</w:t>
            </w:r>
          </w:p>
        </w:tc>
      </w:tr>
      <w:tr w:rsidR="00003FCA" w:rsidRPr="00B77325" w14:paraId="7CE82CA9" w14:textId="77777777" w:rsidTr="00847872">
        <w:trPr>
          <w:tblCellSpacing w:w="15" w:type="dxa"/>
        </w:trPr>
        <w:tc>
          <w:tcPr>
            <w:tcW w:w="3211" w:type="dxa"/>
            <w:vAlign w:val="center"/>
            <w:hideMark/>
          </w:tcPr>
          <w:p w14:paraId="619909C0" w14:textId="77777777" w:rsidR="00003FCA" w:rsidRPr="00B77325" w:rsidRDefault="00003FCA" w:rsidP="00003FCA">
            <w:pPr>
              <w:autoSpaceDE/>
              <w:autoSpaceDN/>
              <w:adjustRightInd/>
              <w:spacing w:line="276" w:lineRule="auto"/>
              <w:rPr>
                <w:rFonts w:ascii="GHEA Grapalat" w:hAnsi="GHEA Grapalat" w:cs="Times New Roman"/>
                <w:sz w:val="22"/>
                <w:szCs w:val="22"/>
                <w:lang w:eastAsia="en-US"/>
              </w:rPr>
            </w:pPr>
            <w:proofErr w:type="spellStart"/>
            <w:r w:rsidRPr="00B77325">
              <w:rPr>
                <w:rFonts w:ascii="GHEA Grapalat" w:hAnsi="GHEA Grapalat" w:cs="Times New Roman"/>
                <w:sz w:val="22"/>
                <w:szCs w:val="22"/>
                <w:lang w:eastAsia="en-US"/>
              </w:rPr>
              <w:t>Արարատ</w:t>
            </w:r>
            <w:proofErr w:type="spellEnd"/>
          </w:p>
        </w:tc>
        <w:tc>
          <w:tcPr>
            <w:tcW w:w="1656" w:type="dxa"/>
            <w:vAlign w:val="center"/>
            <w:hideMark/>
          </w:tcPr>
          <w:p w14:paraId="4717F393" w14:textId="319396C7" w:rsidR="00003FCA" w:rsidRPr="00B77325" w:rsidRDefault="0015742C" w:rsidP="00003FCA">
            <w:pPr>
              <w:autoSpaceDE/>
              <w:autoSpaceDN/>
              <w:adjustRightInd/>
              <w:spacing w:line="276" w:lineRule="auto"/>
              <w:rPr>
                <w:rFonts w:ascii="GHEA Grapalat" w:hAnsi="GHEA Grapalat" w:cs="Times New Roman"/>
                <w:sz w:val="22"/>
                <w:szCs w:val="22"/>
                <w:lang w:eastAsia="en-US"/>
              </w:rPr>
            </w:pPr>
            <w:r w:rsidRPr="00B77325">
              <w:rPr>
                <w:rFonts w:ascii="GHEA Grapalat" w:hAnsi="GHEA Grapalat" w:cs="Times New Roman"/>
                <w:sz w:val="22"/>
                <w:szCs w:val="22"/>
                <w:lang w:eastAsia="en-US"/>
              </w:rPr>
              <w:t>229</w:t>
            </w:r>
          </w:p>
        </w:tc>
      </w:tr>
      <w:tr w:rsidR="00003FCA" w:rsidRPr="00B77325" w14:paraId="7BD9D0B7" w14:textId="77777777" w:rsidTr="00847872">
        <w:trPr>
          <w:tblCellSpacing w:w="15" w:type="dxa"/>
        </w:trPr>
        <w:tc>
          <w:tcPr>
            <w:tcW w:w="3211" w:type="dxa"/>
            <w:vAlign w:val="center"/>
            <w:hideMark/>
          </w:tcPr>
          <w:p w14:paraId="72063C90" w14:textId="77777777" w:rsidR="00003FCA" w:rsidRPr="00B77325" w:rsidRDefault="00003FCA" w:rsidP="00003FCA">
            <w:pPr>
              <w:autoSpaceDE/>
              <w:autoSpaceDN/>
              <w:adjustRightInd/>
              <w:spacing w:line="276" w:lineRule="auto"/>
              <w:rPr>
                <w:rFonts w:ascii="GHEA Grapalat" w:hAnsi="GHEA Grapalat" w:cs="Times New Roman"/>
                <w:sz w:val="22"/>
                <w:szCs w:val="22"/>
                <w:lang w:eastAsia="en-US"/>
              </w:rPr>
            </w:pPr>
            <w:proofErr w:type="spellStart"/>
            <w:r w:rsidRPr="00B77325">
              <w:rPr>
                <w:rFonts w:ascii="GHEA Grapalat" w:hAnsi="GHEA Grapalat" w:cs="Times New Roman"/>
                <w:sz w:val="22"/>
                <w:szCs w:val="22"/>
                <w:lang w:eastAsia="en-US"/>
              </w:rPr>
              <w:t>Արմավիր</w:t>
            </w:r>
            <w:proofErr w:type="spellEnd"/>
          </w:p>
        </w:tc>
        <w:tc>
          <w:tcPr>
            <w:tcW w:w="1656" w:type="dxa"/>
            <w:vAlign w:val="center"/>
            <w:hideMark/>
          </w:tcPr>
          <w:p w14:paraId="744E532D" w14:textId="45F091BF" w:rsidR="00003FCA" w:rsidRPr="00B77325" w:rsidRDefault="0015742C" w:rsidP="00003FCA">
            <w:pPr>
              <w:autoSpaceDE/>
              <w:autoSpaceDN/>
              <w:adjustRightInd/>
              <w:spacing w:line="276" w:lineRule="auto"/>
              <w:rPr>
                <w:rFonts w:ascii="GHEA Grapalat" w:hAnsi="GHEA Grapalat" w:cs="Times New Roman"/>
                <w:sz w:val="22"/>
                <w:szCs w:val="22"/>
                <w:lang w:eastAsia="en-US"/>
              </w:rPr>
            </w:pPr>
            <w:r w:rsidRPr="00B77325">
              <w:rPr>
                <w:rFonts w:ascii="GHEA Grapalat" w:hAnsi="GHEA Grapalat" w:cs="Times New Roman"/>
                <w:sz w:val="22"/>
                <w:szCs w:val="22"/>
                <w:lang w:eastAsia="en-US"/>
              </w:rPr>
              <w:t>224</w:t>
            </w:r>
          </w:p>
        </w:tc>
      </w:tr>
      <w:tr w:rsidR="00003FCA" w:rsidRPr="00B77325" w14:paraId="256610D3" w14:textId="77777777" w:rsidTr="00847872">
        <w:trPr>
          <w:tblCellSpacing w:w="15" w:type="dxa"/>
        </w:trPr>
        <w:tc>
          <w:tcPr>
            <w:tcW w:w="3211" w:type="dxa"/>
            <w:vAlign w:val="center"/>
            <w:hideMark/>
          </w:tcPr>
          <w:p w14:paraId="6E2907EB" w14:textId="77777777" w:rsidR="00003FCA" w:rsidRPr="00B77325" w:rsidRDefault="00003FCA" w:rsidP="00003FCA">
            <w:pPr>
              <w:autoSpaceDE/>
              <w:autoSpaceDN/>
              <w:adjustRightInd/>
              <w:spacing w:line="276" w:lineRule="auto"/>
              <w:rPr>
                <w:rFonts w:ascii="GHEA Grapalat" w:hAnsi="GHEA Grapalat" w:cs="Times New Roman"/>
                <w:sz w:val="22"/>
                <w:szCs w:val="22"/>
                <w:lang w:eastAsia="en-US"/>
              </w:rPr>
            </w:pPr>
            <w:proofErr w:type="spellStart"/>
            <w:r w:rsidRPr="00B77325">
              <w:rPr>
                <w:rFonts w:ascii="GHEA Grapalat" w:hAnsi="GHEA Grapalat" w:cs="Times New Roman"/>
                <w:sz w:val="22"/>
                <w:szCs w:val="22"/>
                <w:lang w:eastAsia="en-US"/>
              </w:rPr>
              <w:t>Արագածոտն</w:t>
            </w:r>
            <w:proofErr w:type="spellEnd"/>
          </w:p>
        </w:tc>
        <w:tc>
          <w:tcPr>
            <w:tcW w:w="1656" w:type="dxa"/>
            <w:vAlign w:val="center"/>
            <w:hideMark/>
          </w:tcPr>
          <w:p w14:paraId="3721C3EC" w14:textId="20E2DAAD" w:rsidR="00003FCA" w:rsidRPr="00B77325" w:rsidRDefault="00E661A7" w:rsidP="00003FCA">
            <w:pPr>
              <w:autoSpaceDE/>
              <w:autoSpaceDN/>
              <w:adjustRightInd/>
              <w:spacing w:line="276" w:lineRule="auto"/>
              <w:rPr>
                <w:rFonts w:ascii="GHEA Grapalat" w:hAnsi="GHEA Grapalat" w:cs="Times New Roman"/>
                <w:sz w:val="22"/>
                <w:szCs w:val="22"/>
                <w:lang w:eastAsia="en-US"/>
              </w:rPr>
            </w:pPr>
            <w:r w:rsidRPr="00B77325">
              <w:rPr>
                <w:rFonts w:ascii="GHEA Grapalat" w:hAnsi="GHEA Grapalat" w:cs="Times New Roman"/>
                <w:sz w:val="22"/>
                <w:szCs w:val="22"/>
                <w:lang w:eastAsia="en-US"/>
              </w:rPr>
              <w:t>201</w:t>
            </w:r>
          </w:p>
        </w:tc>
      </w:tr>
      <w:tr w:rsidR="00003FCA" w:rsidRPr="00B77325" w14:paraId="16A8C28F" w14:textId="77777777" w:rsidTr="00847872">
        <w:trPr>
          <w:tblCellSpacing w:w="15" w:type="dxa"/>
        </w:trPr>
        <w:tc>
          <w:tcPr>
            <w:tcW w:w="3211" w:type="dxa"/>
            <w:vAlign w:val="center"/>
            <w:hideMark/>
          </w:tcPr>
          <w:p w14:paraId="57A02B31" w14:textId="77777777" w:rsidR="00003FCA" w:rsidRPr="00B77325" w:rsidRDefault="00003FCA" w:rsidP="00003FCA">
            <w:pPr>
              <w:autoSpaceDE/>
              <w:autoSpaceDN/>
              <w:adjustRightInd/>
              <w:spacing w:line="276" w:lineRule="auto"/>
              <w:rPr>
                <w:rFonts w:ascii="GHEA Grapalat" w:hAnsi="GHEA Grapalat" w:cs="Times New Roman"/>
                <w:sz w:val="22"/>
                <w:szCs w:val="22"/>
                <w:lang w:eastAsia="en-US"/>
              </w:rPr>
            </w:pPr>
            <w:proofErr w:type="spellStart"/>
            <w:r w:rsidRPr="00B77325">
              <w:rPr>
                <w:rFonts w:ascii="GHEA Grapalat" w:hAnsi="GHEA Grapalat" w:cs="Times New Roman"/>
                <w:sz w:val="22"/>
                <w:szCs w:val="22"/>
                <w:lang w:eastAsia="en-US"/>
              </w:rPr>
              <w:lastRenderedPageBreak/>
              <w:t>Վայոց</w:t>
            </w:r>
            <w:proofErr w:type="spellEnd"/>
            <w:r w:rsidRPr="00B77325">
              <w:rPr>
                <w:rFonts w:ascii="GHEA Grapalat" w:hAnsi="GHEA Grapalat" w:cs="Times New Roman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B77325">
              <w:rPr>
                <w:rFonts w:ascii="GHEA Grapalat" w:hAnsi="GHEA Grapalat" w:cs="Times New Roman"/>
                <w:sz w:val="22"/>
                <w:szCs w:val="22"/>
                <w:lang w:eastAsia="en-US"/>
              </w:rPr>
              <w:t>Ձոր</w:t>
            </w:r>
            <w:proofErr w:type="spellEnd"/>
          </w:p>
        </w:tc>
        <w:tc>
          <w:tcPr>
            <w:tcW w:w="1656" w:type="dxa"/>
            <w:vAlign w:val="center"/>
            <w:hideMark/>
          </w:tcPr>
          <w:p w14:paraId="36A5EE03" w14:textId="7B80BF08" w:rsidR="00003FCA" w:rsidRPr="00B77325" w:rsidRDefault="0015742C" w:rsidP="00003FCA">
            <w:pPr>
              <w:autoSpaceDE/>
              <w:autoSpaceDN/>
              <w:adjustRightInd/>
              <w:spacing w:line="276" w:lineRule="auto"/>
              <w:rPr>
                <w:rFonts w:ascii="GHEA Grapalat" w:hAnsi="GHEA Grapalat" w:cs="Times New Roman"/>
                <w:sz w:val="22"/>
                <w:szCs w:val="22"/>
                <w:lang w:eastAsia="en-US"/>
              </w:rPr>
            </w:pPr>
            <w:r w:rsidRPr="00B77325">
              <w:rPr>
                <w:rFonts w:ascii="GHEA Grapalat" w:hAnsi="GHEA Grapalat" w:cs="Times New Roman"/>
                <w:sz w:val="22"/>
                <w:szCs w:val="22"/>
                <w:lang w:eastAsia="en-US"/>
              </w:rPr>
              <w:t>191</w:t>
            </w:r>
          </w:p>
        </w:tc>
      </w:tr>
      <w:tr w:rsidR="00003FCA" w:rsidRPr="00B77325" w14:paraId="616F693C" w14:textId="77777777" w:rsidTr="00847872">
        <w:trPr>
          <w:tblCellSpacing w:w="15" w:type="dxa"/>
        </w:trPr>
        <w:tc>
          <w:tcPr>
            <w:tcW w:w="3211" w:type="dxa"/>
            <w:vAlign w:val="center"/>
            <w:hideMark/>
          </w:tcPr>
          <w:p w14:paraId="633C96C7" w14:textId="77777777" w:rsidR="00003FCA" w:rsidRPr="00B77325" w:rsidRDefault="00003FCA" w:rsidP="00003FCA">
            <w:pPr>
              <w:autoSpaceDE/>
              <w:autoSpaceDN/>
              <w:adjustRightInd/>
              <w:spacing w:line="276" w:lineRule="auto"/>
              <w:rPr>
                <w:rFonts w:ascii="GHEA Grapalat" w:hAnsi="GHEA Grapalat" w:cs="Times New Roman"/>
                <w:sz w:val="22"/>
                <w:szCs w:val="22"/>
                <w:lang w:eastAsia="en-US"/>
              </w:rPr>
            </w:pPr>
            <w:proofErr w:type="spellStart"/>
            <w:r w:rsidRPr="00B77325">
              <w:rPr>
                <w:rFonts w:ascii="GHEA Grapalat" w:hAnsi="GHEA Grapalat" w:cs="Times New Roman"/>
                <w:sz w:val="22"/>
                <w:szCs w:val="22"/>
                <w:lang w:eastAsia="en-US"/>
              </w:rPr>
              <w:t>Կոտայք</w:t>
            </w:r>
            <w:proofErr w:type="spellEnd"/>
          </w:p>
        </w:tc>
        <w:tc>
          <w:tcPr>
            <w:tcW w:w="1656" w:type="dxa"/>
            <w:vAlign w:val="center"/>
            <w:hideMark/>
          </w:tcPr>
          <w:p w14:paraId="26713E4A" w14:textId="4149878E" w:rsidR="00003FCA" w:rsidRPr="00B77325" w:rsidRDefault="0015742C" w:rsidP="00003FCA">
            <w:pPr>
              <w:autoSpaceDE/>
              <w:autoSpaceDN/>
              <w:adjustRightInd/>
              <w:spacing w:line="276" w:lineRule="auto"/>
              <w:rPr>
                <w:rFonts w:ascii="GHEA Grapalat" w:hAnsi="GHEA Grapalat" w:cs="Times New Roman"/>
                <w:sz w:val="22"/>
                <w:szCs w:val="22"/>
                <w:lang w:eastAsia="en-US"/>
              </w:rPr>
            </w:pPr>
            <w:r w:rsidRPr="00B77325">
              <w:rPr>
                <w:rFonts w:ascii="GHEA Grapalat" w:hAnsi="GHEA Grapalat" w:cs="Times New Roman"/>
                <w:sz w:val="22"/>
                <w:szCs w:val="22"/>
                <w:lang w:eastAsia="en-US"/>
              </w:rPr>
              <w:t>185</w:t>
            </w:r>
          </w:p>
        </w:tc>
      </w:tr>
      <w:tr w:rsidR="00003FCA" w:rsidRPr="00B77325" w14:paraId="06EDB0B8" w14:textId="77777777" w:rsidTr="00847872">
        <w:trPr>
          <w:tblCellSpacing w:w="15" w:type="dxa"/>
        </w:trPr>
        <w:tc>
          <w:tcPr>
            <w:tcW w:w="3211" w:type="dxa"/>
            <w:vAlign w:val="center"/>
            <w:hideMark/>
          </w:tcPr>
          <w:p w14:paraId="0A250029" w14:textId="77777777" w:rsidR="00003FCA" w:rsidRPr="00B77325" w:rsidRDefault="00003FCA" w:rsidP="00003FCA">
            <w:pPr>
              <w:autoSpaceDE/>
              <w:autoSpaceDN/>
              <w:adjustRightInd/>
              <w:spacing w:line="276" w:lineRule="auto"/>
              <w:rPr>
                <w:rFonts w:ascii="GHEA Grapalat" w:hAnsi="GHEA Grapalat" w:cs="Times New Roman"/>
                <w:sz w:val="22"/>
                <w:szCs w:val="22"/>
                <w:lang w:eastAsia="en-US"/>
              </w:rPr>
            </w:pPr>
            <w:proofErr w:type="spellStart"/>
            <w:r w:rsidRPr="00B77325">
              <w:rPr>
                <w:rFonts w:ascii="GHEA Grapalat" w:hAnsi="GHEA Grapalat" w:cs="Times New Roman"/>
                <w:sz w:val="22"/>
                <w:szCs w:val="22"/>
                <w:lang w:eastAsia="en-US"/>
              </w:rPr>
              <w:t>Տավուշ</w:t>
            </w:r>
            <w:proofErr w:type="spellEnd"/>
          </w:p>
        </w:tc>
        <w:tc>
          <w:tcPr>
            <w:tcW w:w="1656" w:type="dxa"/>
            <w:vAlign w:val="center"/>
            <w:hideMark/>
          </w:tcPr>
          <w:p w14:paraId="4883E4CF" w14:textId="0FE4B143" w:rsidR="00003FCA" w:rsidRPr="00B77325" w:rsidRDefault="0015742C" w:rsidP="00003FCA">
            <w:pPr>
              <w:autoSpaceDE/>
              <w:autoSpaceDN/>
              <w:adjustRightInd/>
              <w:spacing w:line="276" w:lineRule="auto"/>
              <w:rPr>
                <w:rFonts w:ascii="GHEA Grapalat" w:hAnsi="GHEA Grapalat" w:cs="Times New Roman"/>
                <w:sz w:val="22"/>
                <w:szCs w:val="22"/>
                <w:lang w:eastAsia="en-US"/>
              </w:rPr>
            </w:pPr>
            <w:r w:rsidRPr="00B77325">
              <w:rPr>
                <w:rFonts w:ascii="GHEA Grapalat" w:hAnsi="GHEA Grapalat" w:cs="Times New Roman"/>
                <w:sz w:val="22"/>
                <w:szCs w:val="22"/>
                <w:lang w:eastAsia="en-US"/>
              </w:rPr>
              <w:t>176</w:t>
            </w:r>
          </w:p>
        </w:tc>
      </w:tr>
      <w:tr w:rsidR="00003FCA" w:rsidRPr="00B77325" w14:paraId="4FB1D482" w14:textId="77777777" w:rsidTr="00847872">
        <w:trPr>
          <w:tblCellSpacing w:w="15" w:type="dxa"/>
        </w:trPr>
        <w:tc>
          <w:tcPr>
            <w:tcW w:w="3211" w:type="dxa"/>
            <w:vAlign w:val="center"/>
            <w:hideMark/>
          </w:tcPr>
          <w:p w14:paraId="67A13C50" w14:textId="77777777" w:rsidR="00003FCA" w:rsidRPr="00B77325" w:rsidRDefault="00003FCA" w:rsidP="00003FCA">
            <w:pPr>
              <w:autoSpaceDE/>
              <w:autoSpaceDN/>
              <w:adjustRightInd/>
              <w:spacing w:line="276" w:lineRule="auto"/>
              <w:rPr>
                <w:rFonts w:ascii="GHEA Grapalat" w:hAnsi="GHEA Grapalat" w:cs="Times New Roman"/>
                <w:sz w:val="22"/>
                <w:szCs w:val="22"/>
                <w:lang w:eastAsia="en-US"/>
              </w:rPr>
            </w:pPr>
            <w:proofErr w:type="spellStart"/>
            <w:r w:rsidRPr="00B77325">
              <w:rPr>
                <w:rFonts w:ascii="GHEA Grapalat" w:hAnsi="GHEA Grapalat" w:cs="Times New Roman"/>
                <w:sz w:val="22"/>
                <w:szCs w:val="22"/>
                <w:lang w:eastAsia="en-US"/>
              </w:rPr>
              <w:t>Երևան</w:t>
            </w:r>
            <w:proofErr w:type="spellEnd"/>
          </w:p>
        </w:tc>
        <w:tc>
          <w:tcPr>
            <w:tcW w:w="1656" w:type="dxa"/>
            <w:vAlign w:val="center"/>
            <w:hideMark/>
          </w:tcPr>
          <w:p w14:paraId="2F93AF1E" w14:textId="66A507E2" w:rsidR="00003FCA" w:rsidRPr="00B77325" w:rsidRDefault="00E661A7" w:rsidP="00003FCA">
            <w:pPr>
              <w:autoSpaceDE/>
              <w:autoSpaceDN/>
              <w:adjustRightInd/>
              <w:spacing w:line="276" w:lineRule="auto"/>
              <w:rPr>
                <w:rFonts w:ascii="GHEA Grapalat" w:hAnsi="GHEA Grapalat" w:cs="Times New Roman"/>
                <w:sz w:val="22"/>
                <w:szCs w:val="22"/>
                <w:lang w:eastAsia="en-US"/>
              </w:rPr>
            </w:pPr>
            <w:r w:rsidRPr="00B77325">
              <w:rPr>
                <w:rFonts w:ascii="GHEA Grapalat" w:hAnsi="GHEA Grapalat" w:cs="Times New Roman"/>
                <w:sz w:val="22"/>
                <w:szCs w:val="22"/>
                <w:lang w:eastAsia="en-US"/>
              </w:rPr>
              <w:t>175</w:t>
            </w:r>
          </w:p>
        </w:tc>
      </w:tr>
    </w:tbl>
    <w:p w14:paraId="74326B6C" w14:textId="576BAB4C" w:rsidR="00003FCA" w:rsidRPr="00B77325" w:rsidRDefault="00003FCA" w:rsidP="00003FCA">
      <w:pPr>
        <w:autoSpaceDE/>
        <w:autoSpaceDN/>
        <w:adjustRightInd/>
        <w:spacing w:before="100" w:beforeAutospacing="1" w:after="100" w:afterAutospacing="1" w:line="276" w:lineRule="auto"/>
        <w:rPr>
          <w:rFonts w:ascii="GHEA Grapalat" w:hAnsi="GHEA Grapalat" w:cs="Times New Roman"/>
          <w:sz w:val="22"/>
          <w:szCs w:val="22"/>
          <w:lang w:eastAsia="en-US"/>
        </w:rPr>
      </w:pPr>
      <w:r w:rsidRPr="00B77325">
        <w:rPr>
          <w:rFonts w:ascii="GHEA Grapalat" w:hAnsi="GHEA Grapalat" w:cs="Times New Roman"/>
          <w:b/>
          <w:bCs/>
          <w:sz w:val="22"/>
          <w:szCs w:val="22"/>
          <w:lang w:eastAsia="en-US"/>
        </w:rPr>
        <w:t>2026թ.</w:t>
      </w:r>
      <w:r w:rsidR="002931CA" w:rsidRPr="00B77325">
        <w:rPr>
          <w:rFonts w:ascii="GHEA Grapalat" w:hAnsi="GHEA Grapalat" w:cs="Times New Roman"/>
          <w:b/>
          <w:bCs/>
          <w:sz w:val="22"/>
          <w:szCs w:val="22"/>
          <w:lang w:eastAsia="en-US"/>
        </w:rPr>
        <w:t xml:space="preserve"> </w:t>
      </w:r>
      <w:r w:rsidR="00B35F84" w:rsidRPr="00B77325">
        <w:rPr>
          <w:rFonts w:ascii="GHEA Grapalat" w:hAnsi="GHEA Grapalat" w:cs="Times New Roman"/>
          <w:b/>
          <w:bCs/>
          <w:sz w:val="22"/>
          <w:szCs w:val="22"/>
          <w:lang w:val="hy-AM" w:eastAsia="en-US"/>
        </w:rPr>
        <w:t xml:space="preserve">հունվար-սեպտեմբեր ամիսների </w:t>
      </w:r>
      <w:proofErr w:type="spellStart"/>
      <w:r w:rsidRPr="00B77325">
        <w:rPr>
          <w:rFonts w:ascii="GHEA Grapalat" w:hAnsi="GHEA Grapalat" w:cs="Times New Roman"/>
          <w:b/>
          <w:bCs/>
          <w:sz w:val="22"/>
          <w:szCs w:val="22"/>
          <w:lang w:eastAsia="en-US"/>
        </w:rPr>
        <w:t>ընթացքում</w:t>
      </w:r>
      <w:proofErr w:type="spellEnd"/>
      <w:r w:rsidRPr="00B77325">
        <w:rPr>
          <w:rFonts w:ascii="GHEA Grapalat" w:hAnsi="GHEA Grapalat" w:cs="Times New Roman"/>
          <w:b/>
          <w:bCs/>
          <w:sz w:val="22"/>
          <w:szCs w:val="22"/>
          <w:lang w:eastAsia="en-US"/>
        </w:rPr>
        <w:t xml:space="preserve"> </w:t>
      </w:r>
      <w:proofErr w:type="spellStart"/>
      <w:r w:rsidRPr="00B77325">
        <w:rPr>
          <w:rFonts w:ascii="GHEA Grapalat" w:hAnsi="GHEA Grapalat" w:cs="Times New Roman"/>
          <w:b/>
          <w:bCs/>
          <w:sz w:val="22"/>
          <w:szCs w:val="22"/>
          <w:lang w:eastAsia="en-US"/>
        </w:rPr>
        <w:t>գրանցվել</w:t>
      </w:r>
      <w:proofErr w:type="spellEnd"/>
      <w:r w:rsidRPr="00B77325">
        <w:rPr>
          <w:rFonts w:ascii="GHEA Grapalat" w:hAnsi="GHEA Grapalat" w:cs="Times New Roman"/>
          <w:b/>
          <w:bCs/>
          <w:sz w:val="22"/>
          <w:szCs w:val="22"/>
          <w:lang w:eastAsia="en-US"/>
        </w:rPr>
        <w:t xml:space="preserve"> է.</w:t>
      </w:r>
    </w:p>
    <w:p w14:paraId="4D4FF32A" w14:textId="3AF107F1" w:rsidR="00003FCA" w:rsidRPr="00B77325" w:rsidRDefault="00003FCA" w:rsidP="00003FCA">
      <w:pPr>
        <w:autoSpaceDE/>
        <w:autoSpaceDN/>
        <w:adjustRightInd/>
        <w:spacing w:before="100" w:beforeAutospacing="1" w:after="100" w:afterAutospacing="1" w:line="276" w:lineRule="auto"/>
        <w:rPr>
          <w:rFonts w:ascii="GHEA Grapalat" w:hAnsi="GHEA Grapalat" w:cs="Times New Roman"/>
          <w:sz w:val="22"/>
          <w:szCs w:val="22"/>
          <w:lang w:eastAsia="en-US"/>
        </w:rPr>
      </w:pPr>
      <w:r w:rsidRPr="00B77325">
        <w:rPr>
          <w:rFonts w:ascii="GHEA Grapalat" w:hAnsi="GHEA Grapalat" w:cs="Times New Roman"/>
          <w:sz w:val="22"/>
          <w:szCs w:val="22"/>
          <w:lang w:eastAsia="en-US"/>
        </w:rPr>
        <w:t xml:space="preserve">• ՄԻԱՎ </w:t>
      </w:r>
      <w:proofErr w:type="spellStart"/>
      <w:r w:rsidRPr="00B77325">
        <w:rPr>
          <w:rFonts w:ascii="GHEA Grapalat" w:hAnsi="GHEA Grapalat" w:cs="Times New Roman"/>
          <w:sz w:val="22"/>
          <w:szCs w:val="22"/>
          <w:lang w:eastAsia="en-US"/>
        </w:rPr>
        <w:t>վարակի</w:t>
      </w:r>
      <w:proofErr w:type="spellEnd"/>
      <w:r w:rsidRPr="00B77325">
        <w:rPr>
          <w:rFonts w:ascii="GHEA Grapalat" w:hAnsi="GHEA Grapalat" w:cs="Times New Roman"/>
          <w:sz w:val="22"/>
          <w:szCs w:val="22"/>
          <w:lang w:eastAsia="en-US"/>
        </w:rPr>
        <w:t xml:space="preserve"> </w:t>
      </w:r>
      <w:r w:rsidR="00854BB6" w:rsidRPr="00B77325">
        <w:rPr>
          <w:rFonts w:ascii="GHEA Grapalat" w:hAnsi="GHEA Grapalat" w:cs="Times New Roman"/>
          <w:sz w:val="22"/>
          <w:szCs w:val="22"/>
          <w:lang w:eastAsia="en-US"/>
        </w:rPr>
        <w:t>335</w:t>
      </w:r>
      <w:r w:rsidRPr="00B77325">
        <w:rPr>
          <w:rFonts w:ascii="GHEA Grapalat" w:hAnsi="GHEA Grapalat" w:cs="Times New Roman"/>
          <w:sz w:val="22"/>
          <w:szCs w:val="22"/>
          <w:lang w:eastAsia="en-US"/>
        </w:rPr>
        <w:t xml:space="preserve"> </w:t>
      </w:r>
      <w:proofErr w:type="spellStart"/>
      <w:r w:rsidRPr="00B77325">
        <w:rPr>
          <w:rFonts w:ascii="GHEA Grapalat" w:hAnsi="GHEA Grapalat" w:cs="Times New Roman"/>
          <w:sz w:val="22"/>
          <w:szCs w:val="22"/>
          <w:lang w:eastAsia="en-US"/>
        </w:rPr>
        <w:t>դեպք</w:t>
      </w:r>
      <w:proofErr w:type="spellEnd"/>
      <w:r w:rsidRPr="00B77325">
        <w:rPr>
          <w:rFonts w:ascii="GHEA Grapalat" w:hAnsi="GHEA Grapalat" w:cs="Times New Roman"/>
          <w:sz w:val="22"/>
          <w:szCs w:val="22"/>
          <w:lang w:eastAsia="en-US"/>
        </w:rPr>
        <w:t xml:space="preserve">, </w:t>
      </w:r>
      <w:proofErr w:type="spellStart"/>
      <w:r w:rsidRPr="00B77325">
        <w:rPr>
          <w:rFonts w:ascii="GHEA Grapalat" w:hAnsi="GHEA Grapalat" w:cs="Times New Roman"/>
          <w:sz w:val="22"/>
          <w:szCs w:val="22"/>
          <w:lang w:eastAsia="en-US"/>
        </w:rPr>
        <w:t>որից</w:t>
      </w:r>
      <w:proofErr w:type="spellEnd"/>
      <w:r w:rsidRPr="00B77325">
        <w:rPr>
          <w:rFonts w:ascii="GHEA Grapalat" w:hAnsi="GHEA Grapalat" w:cs="Times New Roman"/>
          <w:sz w:val="22"/>
          <w:szCs w:val="22"/>
          <w:lang w:eastAsia="en-US"/>
        </w:rPr>
        <w:t xml:space="preserve"> </w:t>
      </w:r>
      <w:r w:rsidR="00174770" w:rsidRPr="00B77325">
        <w:rPr>
          <w:rFonts w:ascii="GHEA Grapalat" w:hAnsi="GHEA Grapalat" w:cs="Times New Roman"/>
          <w:sz w:val="22"/>
          <w:szCs w:val="22"/>
          <w:lang w:eastAsia="en-US"/>
        </w:rPr>
        <w:t>231</w:t>
      </w:r>
      <w:r w:rsidRPr="00B77325">
        <w:rPr>
          <w:rFonts w:ascii="GHEA Grapalat" w:hAnsi="GHEA Grapalat" w:cs="Times New Roman"/>
          <w:sz w:val="22"/>
          <w:szCs w:val="22"/>
          <w:lang w:eastAsia="en-US"/>
        </w:rPr>
        <w:t xml:space="preserve">-ը՝ </w:t>
      </w:r>
      <w:proofErr w:type="spellStart"/>
      <w:r w:rsidRPr="00B77325">
        <w:rPr>
          <w:rFonts w:ascii="GHEA Grapalat" w:hAnsi="GHEA Grapalat" w:cs="Times New Roman"/>
          <w:sz w:val="22"/>
          <w:szCs w:val="22"/>
          <w:lang w:eastAsia="en-US"/>
        </w:rPr>
        <w:t>արական</w:t>
      </w:r>
      <w:proofErr w:type="spellEnd"/>
      <w:r w:rsidRPr="00B77325">
        <w:rPr>
          <w:rFonts w:ascii="GHEA Grapalat" w:hAnsi="GHEA Grapalat" w:cs="Times New Roman"/>
          <w:sz w:val="22"/>
          <w:szCs w:val="22"/>
          <w:lang w:eastAsia="en-US"/>
        </w:rPr>
        <w:t xml:space="preserve"> (</w:t>
      </w:r>
      <w:r w:rsidR="00D7299E" w:rsidRPr="00B77325">
        <w:rPr>
          <w:rFonts w:ascii="GHEA Grapalat" w:hAnsi="GHEA Grapalat" w:cs="Times New Roman"/>
          <w:sz w:val="22"/>
          <w:szCs w:val="22"/>
          <w:lang w:eastAsia="en-US"/>
        </w:rPr>
        <w:t>69</w:t>
      </w:r>
      <w:r w:rsidRPr="00B77325">
        <w:rPr>
          <w:rFonts w:ascii="GHEA Grapalat" w:hAnsi="GHEA Grapalat" w:cs="Times New Roman"/>
          <w:sz w:val="22"/>
          <w:szCs w:val="22"/>
          <w:lang w:eastAsia="en-US"/>
        </w:rPr>
        <w:t xml:space="preserve">%), </w:t>
      </w:r>
      <w:r w:rsidR="00174770" w:rsidRPr="00B77325">
        <w:rPr>
          <w:rFonts w:ascii="GHEA Grapalat" w:hAnsi="GHEA Grapalat" w:cs="Times New Roman"/>
          <w:sz w:val="22"/>
          <w:szCs w:val="22"/>
          <w:lang w:eastAsia="en-US"/>
        </w:rPr>
        <w:t>104</w:t>
      </w:r>
      <w:r w:rsidRPr="00B77325">
        <w:rPr>
          <w:rFonts w:ascii="GHEA Grapalat" w:hAnsi="GHEA Grapalat" w:cs="Times New Roman"/>
          <w:sz w:val="22"/>
          <w:szCs w:val="22"/>
          <w:lang w:eastAsia="en-US"/>
        </w:rPr>
        <w:t xml:space="preserve">-ը՝ </w:t>
      </w:r>
      <w:proofErr w:type="spellStart"/>
      <w:r w:rsidRPr="00B77325">
        <w:rPr>
          <w:rFonts w:ascii="GHEA Grapalat" w:hAnsi="GHEA Grapalat" w:cs="Times New Roman"/>
          <w:sz w:val="22"/>
          <w:szCs w:val="22"/>
          <w:lang w:eastAsia="en-US"/>
        </w:rPr>
        <w:t>իգական</w:t>
      </w:r>
      <w:proofErr w:type="spellEnd"/>
      <w:r w:rsidRPr="00B77325">
        <w:rPr>
          <w:rFonts w:ascii="GHEA Grapalat" w:hAnsi="GHEA Grapalat" w:cs="Times New Roman"/>
          <w:sz w:val="22"/>
          <w:szCs w:val="22"/>
          <w:lang w:eastAsia="en-US"/>
        </w:rPr>
        <w:t xml:space="preserve"> (</w:t>
      </w:r>
      <w:r w:rsidR="00D7299E" w:rsidRPr="00B77325">
        <w:rPr>
          <w:rFonts w:ascii="GHEA Grapalat" w:hAnsi="GHEA Grapalat" w:cs="Times New Roman"/>
          <w:sz w:val="22"/>
          <w:szCs w:val="22"/>
          <w:lang w:eastAsia="en-US"/>
        </w:rPr>
        <w:t>31</w:t>
      </w:r>
      <w:r w:rsidRPr="00B77325">
        <w:rPr>
          <w:rFonts w:ascii="GHEA Grapalat" w:hAnsi="GHEA Grapalat" w:cs="Times New Roman"/>
          <w:sz w:val="22"/>
          <w:szCs w:val="22"/>
          <w:lang w:eastAsia="en-US"/>
        </w:rPr>
        <w:t xml:space="preserve">%) </w:t>
      </w:r>
      <w:proofErr w:type="spellStart"/>
      <w:r w:rsidRPr="00B77325">
        <w:rPr>
          <w:rFonts w:ascii="GHEA Grapalat" w:hAnsi="GHEA Grapalat" w:cs="Times New Roman"/>
          <w:sz w:val="22"/>
          <w:szCs w:val="22"/>
          <w:lang w:eastAsia="en-US"/>
        </w:rPr>
        <w:t>սեռի</w:t>
      </w:r>
      <w:proofErr w:type="spellEnd"/>
      <w:r w:rsidRPr="00B77325">
        <w:rPr>
          <w:rFonts w:ascii="GHEA Grapalat" w:hAnsi="GHEA Grapalat" w:cs="Times New Roman"/>
          <w:sz w:val="22"/>
          <w:szCs w:val="22"/>
          <w:lang w:eastAsia="en-US"/>
        </w:rPr>
        <w:t xml:space="preserve"> </w:t>
      </w:r>
      <w:proofErr w:type="spellStart"/>
      <w:r w:rsidRPr="00B77325">
        <w:rPr>
          <w:rFonts w:ascii="GHEA Grapalat" w:hAnsi="GHEA Grapalat" w:cs="Times New Roman"/>
          <w:sz w:val="22"/>
          <w:szCs w:val="22"/>
          <w:lang w:eastAsia="en-US"/>
        </w:rPr>
        <w:t>շրջանում</w:t>
      </w:r>
      <w:proofErr w:type="spellEnd"/>
      <w:r w:rsidRPr="00B77325">
        <w:rPr>
          <w:rFonts w:ascii="GHEA Grapalat" w:hAnsi="GHEA Grapalat" w:cs="Times New Roman"/>
          <w:sz w:val="22"/>
          <w:szCs w:val="22"/>
          <w:lang w:eastAsia="en-US"/>
        </w:rPr>
        <w:t>։</w:t>
      </w:r>
      <w:r w:rsidRPr="00B77325">
        <w:rPr>
          <w:rFonts w:ascii="GHEA Grapalat" w:hAnsi="GHEA Grapalat" w:cs="Times New Roman"/>
          <w:sz w:val="22"/>
          <w:szCs w:val="22"/>
          <w:lang w:eastAsia="en-US"/>
        </w:rPr>
        <w:br/>
        <w:t xml:space="preserve">• ՁԻԱՀ-ի </w:t>
      </w:r>
      <w:r w:rsidR="000A102F" w:rsidRPr="00B77325">
        <w:rPr>
          <w:rFonts w:ascii="GHEA Grapalat" w:hAnsi="GHEA Grapalat" w:cs="Times New Roman"/>
          <w:sz w:val="22"/>
          <w:szCs w:val="22"/>
          <w:lang w:eastAsia="en-US"/>
        </w:rPr>
        <w:t>84</w:t>
      </w:r>
      <w:r w:rsidRPr="00B77325">
        <w:rPr>
          <w:rFonts w:ascii="GHEA Grapalat" w:hAnsi="GHEA Grapalat" w:cs="Times New Roman"/>
          <w:sz w:val="22"/>
          <w:szCs w:val="22"/>
          <w:lang w:eastAsia="en-US"/>
        </w:rPr>
        <w:t xml:space="preserve"> </w:t>
      </w:r>
      <w:proofErr w:type="spellStart"/>
      <w:r w:rsidRPr="00B77325">
        <w:rPr>
          <w:rFonts w:ascii="GHEA Grapalat" w:hAnsi="GHEA Grapalat" w:cs="Times New Roman"/>
          <w:sz w:val="22"/>
          <w:szCs w:val="22"/>
          <w:lang w:eastAsia="en-US"/>
        </w:rPr>
        <w:t>դեպք</w:t>
      </w:r>
      <w:proofErr w:type="spellEnd"/>
      <w:r w:rsidRPr="00B77325">
        <w:rPr>
          <w:rFonts w:ascii="GHEA Grapalat" w:hAnsi="GHEA Grapalat" w:cs="Times New Roman"/>
          <w:sz w:val="22"/>
          <w:szCs w:val="22"/>
          <w:lang w:eastAsia="en-US"/>
        </w:rPr>
        <w:t xml:space="preserve">, </w:t>
      </w:r>
      <w:proofErr w:type="spellStart"/>
      <w:r w:rsidRPr="00B77325">
        <w:rPr>
          <w:rFonts w:ascii="GHEA Grapalat" w:hAnsi="GHEA Grapalat" w:cs="Times New Roman"/>
          <w:sz w:val="22"/>
          <w:szCs w:val="22"/>
          <w:lang w:eastAsia="en-US"/>
        </w:rPr>
        <w:t>որից</w:t>
      </w:r>
      <w:proofErr w:type="spellEnd"/>
      <w:r w:rsidRPr="00B77325">
        <w:rPr>
          <w:rFonts w:ascii="GHEA Grapalat" w:hAnsi="GHEA Grapalat" w:cs="Times New Roman"/>
          <w:sz w:val="22"/>
          <w:szCs w:val="22"/>
          <w:lang w:eastAsia="en-US"/>
        </w:rPr>
        <w:t xml:space="preserve"> </w:t>
      </w:r>
      <w:r w:rsidR="000A102F" w:rsidRPr="00B77325">
        <w:rPr>
          <w:rFonts w:ascii="GHEA Grapalat" w:hAnsi="GHEA Grapalat" w:cs="Times New Roman"/>
          <w:sz w:val="22"/>
          <w:szCs w:val="22"/>
          <w:lang w:eastAsia="en-US"/>
        </w:rPr>
        <w:t>52</w:t>
      </w:r>
      <w:r w:rsidRPr="00B77325">
        <w:rPr>
          <w:rFonts w:ascii="GHEA Grapalat" w:hAnsi="GHEA Grapalat" w:cs="Times New Roman"/>
          <w:sz w:val="22"/>
          <w:szCs w:val="22"/>
          <w:lang w:eastAsia="en-US"/>
        </w:rPr>
        <w:t xml:space="preserve">-ը՝ </w:t>
      </w:r>
      <w:proofErr w:type="spellStart"/>
      <w:r w:rsidRPr="00B77325">
        <w:rPr>
          <w:rFonts w:ascii="GHEA Grapalat" w:hAnsi="GHEA Grapalat" w:cs="Times New Roman"/>
          <w:sz w:val="22"/>
          <w:szCs w:val="22"/>
          <w:lang w:eastAsia="en-US"/>
        </w:rPr>
        <w:t>արական</w:t>
      </w:r>
      <w:proofErr w:type="spellEnd"/>
      <w:r w:rsidRPr="00B77325">
        <w:rPr>
          <w:rFonts w:ascii="GHEA Grapalat" w:hAnsi="GHEA Grapalat" w:cs="Times New Roman"/>
          <w:sz w:val="22"/>
          <w:szCs w:val="22"/>
          <w:lang w:eastAsia="en-US"/>
        </w:rPr>
        <w:t xml:space="preserve"> (62%) և</w:t>
      </w:r>
      <w:r w:rsidR="000A102F" w:rsidRPr="00B77325">
        <w:rPr>
          <w:rFonts w:ascii="GHEA Grapalat" w:hAnsi="GHEA Grapalat" w:cs="Times New Roman"/>
          <w:sz w:val="22"/>
          <w:szCs w:val="22"/>
          <w:lang w:eastAsia="en-US"/>
        </w:rPr>
        <w:t xml:space="preserve"> 32</w:t>
      </w:r>
      <w:r w:rsidRPr="00B77325">
        <w:rPr>
          <w:rFonts w:ascii="GHEA Grapalat" w:hAnsi="GHEA Grapalat" w:cs="Times New Roman"/>
          <w:sz w:val="22"/>
          <w:szCs w:val="22"/>
          <w:lang w:eastAsia="en-US"/>
        </w:rPr>
        <w:t xml:space="preserve">-ը՝ </w:t>
      </w:r>
      <w:proofErr w:type="spellStart"/>
      <w:r w:rsidRPr="00B77325">
        <w:rPr>
          <w:rFonts w:ascii="GHEA Grapalat" w:hAnsi="GHEA Grapalat" w:cs="Times New Roman"/>
          <w:sz w:val="22"/>
          <w:szCs w:val="22"/>
          <w:lang w:eastAsia="en-US"/>
        </w:rPr>
        <w:t>իգական</w:t>
      </w:r>
      <w:proofErr w:type="spellEnd"/>
      <w:r w:rsidRPr="00B77325">
        <w:rPr>
          <w:rFonts w:ascii="GHEA Grapalat" w:hAnsi="GHEA Grapalat" w:cs="Times New Roman"/>
          <w:sz w:val="22"/>
          <w:szCs w:val="22"/>
          <w:lang w:eastAsia="en-US"/>
        </w:rPr>
        <w:t xml:space="preserve"> (38%) </w:t>
      </w:r>
      <w:proofErr w:type="spellStart"/>
      <w:r w:rsidRPr="00B77325">
        <w:rPr>
          <w:rFonts w:ascii="GHEA Grapalat" w:hAnsi="GHEA Grapalat" w:cs="Times New Roman"/>
          <w:sz w:val="22"/>
          <w:szCs w:val="22"/>
          <w:lang w:eastAsia="en-US"/>
        </w:rPr>
        <w:t>սեռի</w:t>
      </w:r>
      <w:proofErr w:type="spellEnd"/>
      <w:r w:rsidRPr="00B77325">
        <w:rPr>
          <w:rFonts w:ascii="GHEA Grapalat" w:hAnsi="GHEA Grapalat" w:cs="Times New Roman"/>
          <w:sz w:val="22"/>
          <w:szCs w:val="22"/>
          <w:lang w:eastAsia="en-US"/>
        </w:rPr>
        <w:t xml:space="preserve"> </w:t>
      </w:r>
      <w:proofErr w:type="spellStart"/>
      <w:r w:rsidRPr="00B77325">
        <w:rPr>
          <w:rFonts w:ascii="GHEA Grapalat" w:hAnsi="GHEA Grapalat" w:cs="Times New Roman"/>
          <w:sz w:val="22"/>
          <w:szCs w:val="22"/>
          <w:lang w:eastAsia="en-US"/>
        </w:rPr>
        <w:t>շրջանում</w:t>
      </w:r>
      <w:proofErr w:type="spellEnd"/>
      <w:r w:rsidRPr="00B77325">
        <w:rPr>
          <w:rFonts w:ascii="GHEA Grapalat" w:hAnsi="GHEA Grapalat" w:cs="Times New Roman"/>
          <w:sz w:val="22"/>
          <w:szCs w:val="22"/>
          <w:lang w:eastAsia="en-US"/>
        </w:rPr>
        <w:t>։</w:t>
      </w:r>
      <w:r w:rsidRPr="00B77325">
        <w:rPr>
          <w:rFonts w:ascii="GHEA Grapalat" w:hAnsi="GHEA Grapalat" w:cs="Times New Roman"/>
          <w:sz w:val="22"/>
          <w:szCs w:val="22"/>
          <w:lang w:eastAsia="en-US"/>
        </w:rPr>
        <w:br/>
        <w:t xml:space="preserve">• </w:t>
      </w:r>
      <w:proofErr w:type="spellStart"/>
      <w:r w:rsidRPr="00B77325">
        <w:rPr>
          <w:rFonts w:ascii="GHEA Grapalat" w:hAnsi="GHEA Grapalat" w:cs="Times New Roman"/>
          <w:sz w:val="22"/>
          <w:szCs w:val="22"/>
          <w:lang w:eastAsia="en-US"/>
        </w:rPr>
        <w:t>Մահվան</w:t>
      </w:r>
      <w:proofErr w:type="spellEnd"/>
      <w:r w:rsidRPr="00B77325">
        <w:rPr>
          <w:rFonts w:ascii="GHEA Grapalat" w:hAnsi="GHEA Grapalat" w:cs="Times New Roman"/>
          <w:sz w:val="22"/>
          <w:szCs w:val="22"/>
          <w:lang w:eastAsia="en-US"/>
        </w:rPr>
        <w:t xml:space="preserve"> </w:t>
      </w:r>
      <w:r w:rsidR="000A102F" w:rsidRPr="00B77325">
        <w:rPr>
          <w:rFonts w:ascii="GHEA Grapalat" w:hAnsi="GHEA Grapalat" w:cs="Times New Roman"/>
          <w:sz w:val="22"/>
          <w:szCs w:val="22"/>
          <w:lang w:eastAsia="en-US"/>
        </w:rPr>
        <w:t>77</w:t>
      </w:r>
      <w:r w:rsidRPr="00B77325">
        <w:rPr>
          <w:rFonts w:ascii="GHEA Grapalat" w:hAnsi="GHEA Grapalat" w:cs="Times New Roman"/>
          <w:sz w:val="22"/>
          <w:szCs w:val="22"/>
          <w:lang w:eastAsia="en-US"/>
        </w:rPr>
        <w:t xml:space="preserve"> </w:t>
      </w:r>
      <w:proofErr w:type="spellStart"/>
      <w:r w:rsidRPr="00B77325">
        <w:rPr>
          <w:rFonts w:ascii="GHEA Grapalat" w:hAnsi="GHEA Grapalat" w:cs="Times New Roman"/>
          <w:sz w:val="22"/>
          <w:szCs w:val="22"/>
          <w:lang w:eastAsia="en-US"/>
        </w:rPr>
        <w:t>դեպք</w:t>
      </w:r>
      <w:proofErr w:type="spellEnd"/>
      <w:r w:rsidRPr="00B77325">
        <w:rPr>
          <w:rFonts w:ascii="GHEA Grapalat" w:hAnsi="GHEA Grapalat" w:cs="Times New Roman"/>
          <w:sz w:val="22"/>
          <w:szCs w:val="22"/>
          <w:lang w:eastAsia="en-US"/>
        </w:rPr>
        <w:t xml:space="preserve">, </w:t>
      </w:r>
      <w:proofErr w:type="spellStart"/>
      <w:r w:rsidRPr="00B77325">
        <w:rPr>
          <w:rFonts w:ascii="GHEA Grapalat" w:hAnsi="GHEA Grapalat" w:cs="Times New Roman"/>
          <w:sz w:val="22"/>
          <w:szCs w:val="22"/>
          <w:lang w:eastAsia="en-US"/>
        </w:rPr>
        <w:t>որից</w:t>
      </w:r>
      <w:proofErr w:type="spellEnd"/>
      <w:r w:rsidRPr="00B77325">
        <w:rPr>
          <w:rFonts w:ascii="GHEA Grapalat" w:hAnsi="GHEA Grapalat" w:cs="Times New Roman"/>
          <w:sz w:val="22"/>
          <w:szCs w:val="22"/>
          <w:lang w:eastAsia="en-US"/>
        </w:rPr>
        <w:t xml:space="preserve"> </w:t>
      </w:r>
      <w:r w:rsidR="000A102F" w:rsidRPr="00B77325">
        <w:rPr>
          <w:rFonts w:ascii="GHEA Grapalat" w:hAnsi="GHEA Grapalat" w:cs="Times New Roman"/>
          <w:sz w:val="22"/>
          <w:szCs w:val="22"/>
          <w:lang w:eastAsia="en-US"/>
        </w:rPr>
        <w:t>59</w:t>
      </w:r>
      <w:r w:rsidRPr="00B77325">
        <w:rPr>
          <w:rFonts w:ascii="GHEA Grapalat" w:hAnsi="GHEA Grapalat" w:cs="Times New Roman"/>
          <w:sz w:val="22"/>
          <w:szCs w:val="22"/>
          <w:lang w:eastAsia="en-US"/>
        </w:rPr>
        <w:t xml:space="preserve">-ը՝ </w:t>
      </w:r>
      <w:proofErr w:type="spellStart"/>
      <w:r w:rsidRPr="00B77325">
        <w:rPr>
          <w:rFonts w:ascii="GHEA Grapalat" w:hAnsi="GHEA Grapalat" w:cs="Times New Roman"/>
          <w:sz w:val="22"/>
          <w:szCs w:val="22"/>
          <w:lang w:eastAsia="en-US"/>
        </w:rPr>
        <w:t>արական</w:t>
      </w:r>
      <w:proofErr w:type="spellEnd"/>
      <w:r w:rsidRPr="00B77325">
        <w:rPr>
          <w:rFonts w:ascii="GHEA Grapalat" w:hAnsi="GHEA Grapalat" w:cs="Times New Roman"/>
          <w:sz w:val="22"/>
          <w:szCs w:val="22"/>
          <w:lang w:eastAsia="en-US"/>
        </w:rPr>
        <w:t xml:space="preserve"> (</w:t>
      </w:r>
      <w:r w:rsidR="000A102F" w:rsidRPr="00B77325">
        <w:rPr>
          <w:rFonts w:ascii="GHEA Grapalat" w:hAnsi="GHEA Grapalat" w:cs="Times New Roman"/>
          <w:sz w:val="22"/>
          <w:szCs w:val="22"/>
          <w:lang w:eastAsia="en-US"/>
        </w:rPr>
        <w:t>77</w:t>
      </w:r>
      <w:r w:rsidRPr="00B77325">
        <w:rPr>
          <w:rFonts w:ascii="GHEA Grapalat" w:hAnsi="GHEA Grapalat" w:cs="Times New Roman"/>
          <w:sz w:val="22"/>
          <w:szCs w:val="22"/>
          <w:lang w:eastAsia="en-US"/>
        </w:rPr>
        <w:t xml:space="preserve">%) և </w:t>
      </w:r>
      <w:r w:rsidR="000A102F" w:rsidRPr="00B77325">
        <w:rPr>
          <w:rFonts w:ascii="GHEA Grapalat" w:hAnsi="GHEA Grapalat" w:cs="Times New Roman"/>
          <w:sz w:val="22"/>
          <w:szCs w:val="22"/>
          <w:lang w:eastAsia="en-US"/>
        </w:rPr>
        <w:t>18</w:t>
      </w:r>
      <w:r w:rsidRPr="00B77325">
        <w:rPr>
          <w:rFonts w:ascii="GHEA Grapalat" w:hAnsi="GHEA Grapalat" w:cs="Times New Roman"/>
          <w:sz w:val="22"/>
          <w:szCs w:val="22"/>
          <w:lang w:eastAsia="en-US"/>
        </w:rPr>
        <w:t xml:space="preserve">-ը՝ </w:t>
      </w:r>
      <w:proofErr w:type="spellStart"/>
      <w:r w:rsidRPr="00B77325">
        <w:rPr>
          <w:rFonts w:ascii="GHEA Grapalat" w:hAnsi="GHEA Grapalat" w:cs="Times New Roman"/>
          <w:sz w:val="22"/>
          <w:szCs w:val="22"/>
          <w:lang w:eastAsia="en-US"/>
        </w:rPr>
        <w:t>իգական</w:t>
      </w:r>
      <w:proofErr w:type="spellEnd"/>
      <w:r w:rsidRPr="00B77325">
        <w:rPr>
          <w:rFonts w:ascii="GHEA Grapalat" w:hAnsi="GHEA Grapalat" w:cs="Times New Roman"/>
          <w:sz w:val="22"/>
          <w:szCs w:val="22"/>
          <w:lang w:eastAsia="en-US"/>
        </w:rPr>
        <w:t xml:space="preserve"> </w:t>
      </w:r>
      <w:r w:rsidR="000A102F" w:rsidRPr="00B77325">
        <w:rPr>
          <w:rFonts w:ascii="GHEA Grapalat" w:hAnsi="GHEA Grapalat" w:cs="Times New Roman"/>
          <w:sz w:val="22"/>
          <w:szCs w:val="22"/>
          <w:lang w:eastAsia="en-US"/>
        </w:rPr>
        <w:t>(23</w:t>
      </w:r>
      <w:r w:rsidRPr="00B77325">
        <w:rPr>
          <w:rFonts w:ascii="GHEA Grapalat" w:hAnsi="GHEA Grapalat" w:cs="Times New Roman"/>
          <w:sz w:val="22"/>
          <w:szCs w:val="22"/>
          <w:lang w:eastAsia="en-US"/>
        </w:rPr>
        <w:t xml:space="preserve">%) </w:t>
      </w:r>
      <w:proofErr w:type="spellStart"/>
      <w:r w:rsidRPr="00B77325">
        <w:rPr>
          <w:rFonts w:ascii="GHEA Grapalat" w:hAnsi="GHEA Grapalat" w:cs="Times New Roman"/>
          <w:sz w:val="22"/>
          <w:szCs w:val="22"/>
          <w:lang w:eastAsia="en-US"/>
        </w:rPr>
        <w:t>սեռի</w:t>
      </w:r>
      <w:proofErr w:type="spellEnd"/>
      <w:r w:rsidRPr="00B77325">
        <w:rPr>
          <w:rFonts w:ascii="GHEA Grapalat" w:hAnsi="GHEA Grapalat" w:cs="Times New Roman"/>
          <w:sz w:val="22"/>
          <w:szCs w:val="22"/>
          <w:lang w:eastAsia="en-US"/>
        </w:rPr>
        <w:t xml:space="preserve"> </w:t>
      </w:r>
      <w:proofErr w:type="spellStart"/>
      <w:r w:rsidRPr="00B77325">
        <w:rPr>
          <w:rFonts w:ascii="GHEA Grapalat" w:hAnsi="GHEA Grapalat" w:cs="Times New Roman"/>
          <w:sz w:val="22"/>
          <w:szCs w:val="22"/>
          <w:lang w:eastAsia="en-US"/>
        </w:rPr>
        <w:t>շրջանում</w:t>
      </w:r>
      <w:proofErr w:type="spellEnd"/>
      <w:r w:rsidRPr="00B77325">
        <w:rPr>
          <w:rFonts w:ascii="GHEA Grapalat" w:hAnsi="GHEA Grapalat" w:cs="Times New Roman"/>
          <w:sz w:val="22"/>
          <w:szCs w:val="22"/>
          <w:lang w:eastAsia="en-US"/>
        </w:rPr>
        <w:t>։</w:t>
      </w:r>
      <w:r w:rsidRPr="00B77325">
        <w:rPr>
          <w:rFonts w:ascii="GHEA Grapalat" w:hAnsi="GHEA Grapalat" w:cs="Times New Roman"/>
          <w:sz w:val="22"/>
          <w:szCs w:val="22"/>
          <w:lang w:eastAsia="en-US"/>
        </w:rPr>
        <w:br/>
        <w:t xml:space="preserve">• </w:t>
      </w:r>
      <w:proofErr w:type="spellStart"/>
      <w:r w:rsidRPr="00B77325">
        <w:rPr>
          <w:rFonts w:ascii="GHEA Grapalat" w:hAnsi="GHEA Grapalat" w:cs="Times New Roman"/>
          <w:sz w:val="22"/>
          <w:szCs w:val="22"/>
          <w:lang w:eastAsia="en-US"/>
        </w:rPr>
        <w:t>Եր</w:t>
      </w:r>
      <w:r w:rsidR="00F47BBE" w:rsidRPr="00B77325">
        <w:rPr>
          <w:rFonts w:ascii="GHEA Grapalat" w:hAnsi="GHEA Grapalat" w:cs="Times New Roman"/>
          <w:sz w:val="22"/>
          <w:szCs w:val="22"/>
          <w:lang w:eastAsia="en-US"/>
        </w:rPr>
        <w:t>եխաների</w:t>
      </w:r>
      <w:proofErr w:type="spellEnd"/>
      <w:r w:rsidR="00F47BBE" w:rsidRPr="00B77325">
        <w:rPr>
          <w:rFonts w:ascii="GHEA Grapalat" w:hAnsi="GHEA Grapalat" w:cs="Times New Roman"/>
          <w:sz w:val="22"/>
          <w:szCs w:val="22"/>
          <w:lang w:eastAsia="en-US"/>
        </w:rPr>
        <w:t xml:space="preserve"> </w:t>
      </w:r>
      <w:proofErr w:type="spellStart"/>
      <w:r w:rsidR="00F47BBE" w:rsidRPr="00B77325">
        <w:rPr>
          <w:rFonts w:ascii="GHEA Grapalat" w:hAnsi="GHEA Grapalat" w:cs="Times New Roman"/>
          <w:sz w:val="22"/>
          <w:szCs w:val="22"/>
          <w:lang w:eastAsia="en-US"/>
        </w:rPr>
        <w:t>շրջանում</w:t>
      </w:r>
      <w:proofErr w:type="spellEnd"/>
      <w:r w:rsidR="00F47BBE" w:rsidRPr="00B77325">
        <w:rPr>
          <w:rFonts w:ascii="GHEA Grapalat" w:hAnsi="GHEA Grapalat" w:cs="Times New Roman"/>
          <w:sz w:val="22"/>
          <w:szCs w:val="22"/>
          <w:lang w:eastAsia="en-US"/>
        </w:rPr>
        <w:t xml:space="preserve"> (0-14 </w:t>
      </w:r>
      <w:proofErr w:type="spellStart"/>
      <w:r w:rsidR="00F47BBE" w:rsidRPr="00B77325">
        <w:rPr>
          <w:rFonts w:ascii="GHEA Grapalat" w:hAnsi="GHEA Grapalat" w:cs="Times New Roman"/>
          <w:sz w:val="22"/>
          <w:szCs w:val="22"/>
          <w:lang w:eastAsia="en-US"/>
        </w:rPr>
        <w:t>տարեկան</w:t>
      </w:r>
      <w:proofErr w:type="spellEnd"/>
      <w:r w:rsidR="00F47BBE" w:rsidRPr="00B77325">
        <w:rPr>
          <w:rFonts w:ascii="GHEA Grapalat" w:hAnsi="GHEA Grapalat" w:cs="Times New Roman"/>
          <w:sz w:val="22"/>
          <w:szCs w:val="22"/>
          <w:lang w:eastAsia="en-US"/>
        </w:rPr>
        <w:t xml:space="preserve">) </w:t>
      </w:r>
      <w:proofErr w:type="spellStart"/>
      <w:r w:rsidRPr="00B77325">
        <w:rPr>
          <w:rFonts w:ascii="GHEA Grapalat" w:hAnsi="GHEA Grapalat" w:cs="Times New Roman"/>
          <w:sz w:val="22"/>
          <w:szCs w:val="22"/>
          <w:lang w:eastAsia="en-US"/>
        </w:rPr>
        <w:t>գրանցվել</w:t>
      </w:r>
      <w:proofErr w:type="spellEnd"/>
      <w:r w:rsidR="00F47BBE" w:rsidRPr="00B77325">
        <w:rPr>
          <w:rFonts w:ascii="GHEA Grapalat" w:hAnsi="GHEA Grapalat" w:cs="Times New Roman"/>
          <w:sz w:val="22"/>
          <w:szCs w:val="22"/>
          <w:lang w:val="hy-AM" w:eastAsia="en-US"/>
        </w:rPr>
        <w:t xml:space="preserve"> է 1 դեպք</w:t>
      </w:r>
      <w:r w:rsidRPr="00B77325">
        <w:rPr>
          <w:rFonts w:ascii="GHEA Grapalat" w:hAnsi="GHEA Grapalat" w:cs="Times New Roman"/>
          <w:sz w:val="22"/>
          <w:szCs w:val="22"/>
          <w:lang w:eastAsia="en-US"/>
        </w:rPr>
        <w:t>։</w:t>
      </w:r>
    </w:p>
    <w:p w14:paraId="0F305F83" w14:textId="34CE5169" w:rsidR="00003FCA" w:rsidRPr="00B77325" w:rsidRDefault="00003FCA" w:rsidP="00003FCA">
      <w:pPr>
        <w:autoSpaceDE/>
        <w:autoSpaceDN/>
        <w:adjustRightInd/>
        <w:spacing w:before="100" w:beforeAutospacing="1" w:after="100" w:afterAutospacing="1" w:line="276" w:lineRule="auto"/>
        <w:rPr>
          <w:rFonts w:ascii="GHEA Grapalat" w:hAnsi="GHEA Grapalat" w:cs="Times New Roman"/>
          <w:sz w:val="22"/>
          <w:szCs w:val="22"/>
          <w:lang w:eastAsia="en-US"/>
        </w:rPr>
      </w:pPr>
      <w:r w:rsidRPr="00B77325">
        <w:rPr>
          <w:rFonts w:ascii="GHEA Grapalat" w:hAnsi="GHEA Grapalat" w:cs="Times New Roman"/>
          <w:sz w:val="22"/>
          <w:szCs w:val="22"/>
          <w:lang w:eastAsia="en-US"/>
        </w:rPr>
        <w:t xml:space="preserve">2026թ. </w:t>
      </w:r>
      <w:proofErr w:type="spellStart"/>
      <w:r w:rsidRPr="00B77325">
        <w:rPr>
          <w:rFonts w:ascii="GHEA Grapalat" w:hAnsi="GHEA Grapalat" w:cs="Times New Roman"/>
          <w:sz w:val="22"/>
          <w:szCs w:val="22"/>
          <w:lang w:eastAsia="en-US"/>
        </w:rPr>
        <w:t>գրանցված</w:t>
      </w:r>
      <w:proofErr w:type="spellEnd"/>
      <w:r w:rsidRPr="00B77325">
        <w:rPr>
          <w:rFonts w:ascii="GHEA Grapalat" w:hAnsi="GHEA Grapalat" w:cs="Times New Roman"/>
          <w:sz w:val="22"/>
          <w:szCs w:val="22"/>
          <w:lang w:eastAsia="en-US"/>
        </w:rPr>
        <w:t xml:space="preserve"> </w:t>
      </w:r>
      <w:proofErr w:type="spellStart"/>
      <w:r w:rsidRPr="00B77325">
        <w:rPr>
          <w:rFonts w:ascii="GHEA Grapalat" w:hAnsi="GHEA Grapalat" w:cs="Times New Roman"/>
          <w:sz w:val="22"/>
          <w:szCs w:val="22"/>
          <w:lang w:eastAsia="en-US"/>
        </w:rPr>
        <w:t>նոր</w:t>
      </w:r>
      <w:proofErr w:type="spellEnd"/>
      <w:r w:rsidRPr="00B77325">
        <w:rPr>
          <w:rFonts w:ascii="GHEA Grapalat" w:hAnsi="GHEA Grapalat" w:cs="Times New Roman"/>
          <w:sz w:val="22"/>
          <w:szCs w:val="22"/>
          <w:lang w:eastAsia="en-US"/>
        </w:rPr>
        <w:t xml:space="preserve"> ՄԻԱՎ </w:t>
      </w:r>
      <w:proofErr w:type="spellStart"/>
      <w:r w:rsidRPr="00B77325">
        <w:rPr>
          <w:rFonts w:ascii="GHEA Grapalat" w:hAnsi="GHEA Grapalat" w:cs="Times New Roman"/>
          <w:sz w:val="22"/>
          <w:szCs w:val="22"/>
          <w:lang w:eastAsia="en-US"/>
        </w:rPr>
        <w:t>դեպքերի</w:t>
      </w:r>
      <w:proofErr w:type="spellEnd"/>
      <w:r w:rsidRPr="00B77325">
        <w:rPr>
          <w:rFonts w:ascii="GHEA Grapalat" w:hAnsi="GHEA Grapalat" w:cs="Times New Roman"/>
          <w:sz w:val="22"/>
          <w:szCs w:val="22"/>
          <w:lang w:eastAsia="en-US"/>
        </w:rPr>
        <w:t xml:space="preserve"> </w:t>
      </w:r>
      <w:proofErr w:type="spellStart"/>
      <w:r w:rsidRPr="00B77325">
        <w:rPr>
          <w:rFonts w:ascii="GHEA Grapalat" w:hAnsi="GHEA Grapalat" w:cs="Times New Roman"/>
          <w:sz w:val="22"/>
          <w:szCs w:val="22"/>
          <w:lang w:eastAsia="en-US"/>
        </w:rPr>
        <w:t>փոխանցման</w:t>
      </w:r>
      <w:proofErr w:type="spellEnd"/>
      <w:r w:rsidRPr="00B77325">
        <w:rPr>
          <w:rFonts w:ascii="GHEA Grapalat" w:hAnsi="GHEA Grapalat" w:cs="Times New Roman"/>
          <w:sz w:val="22"/>
          <w:szCs w:val="22"/>
          <w:lang w:eastAsia="en-US"/>
        </w:rPr>
        <w:t xml:space="preserve"> </w:t>
      </w:r>
      <w:proofErr w:type="spellStart"/>
      <w:r w:rsidRPr="00B77325">
        <w:rPr>
          <w:rFonts w:ascii="GHEA Grapalat" w:hAnsi="GHEA Grapalat" w:cs="Times New Roman"/>
          <w:sz w:val="22"/>
          <w:szCs w:val="22"/>
          <w:lang w:eastAsia="en-US"/>
        </w:rPr>
        <w:t>գերակշիռ</w:t>
      </w:r>
      <w:proofErr w:type="spellEnd"/>
      <w:r w:rsidRPr="00B77325">
        <w:rPr>
          <w:rFonts w:ascii="GHEA Grapalat" w:hAnsi="GHEA Grapalat" w:cs="Times New Roman"/>
          <w:sz w:val="22"/>
          <w:szCs w:val="22"/>
          <w:lang w:eastAsia="en-US"/>
        </w:rPr>
        <w:t xml:space="preserve"> </w:t>
      </w:r>
      <w:proofErr w:type="spellStart"/>
      <w:r w:rsidRPr="00B77325">
        <w:rPr>
          <w:rFonts w:ascii="GHEA Grapalat" w:hAnsi="GHEA Grapalat" w:cs="Times New Roman"/>
          <w:sz w:val="22"/>
          <w:szCs w:val="22"/>
          <w:lang w:eastAsia="en-US"/>
        </w:rPr>
        <w:t>ուղին</w:t>
      </w:r>
      <w:proofErr w:type="spellEnd"/>
      <w:r w:rsidRPr="00B77325">
        <w:rPr>
          <w:rFonts w:ascii="GHEA Grapalat" w:hAnsi="GHEA Grapalat" w:cs="Times New Roman"/>
          <w:sz w:val="22"/>
          <w:szCs w:val="22"/>
          <w:lang w:eastAsia="en-US"/>
        </w:rPr>
        <w:t xml:space="preserve"> </w:t>
      </w:r>
      <w:proofErr w:type="spellStart"/>
      <w:r w:rsidRPr="00B77325">
        <w:rPr>
          <w:rFonts w:ascii="GHEA Grapalat" w:hAnsi="GHEA Grapalat" w:cs="Times New Roman"/>
          <w:sz w:val="22"/>
          <w:szCs w:val="22"/>
          <w:lang w:eastAsia="en-US"/>
        </w:rPr>
        <w:t>հետերոսեքսուալ</w:t>
      </w:r>
      <w:proofErr w:type="spellEnd"/>
      <w:r w:rsidRPr="00B77325">
        <w:rPr>
          <w:rFonts w:ascii="GHEA Grapalat" w:hAnsi="GHEA Grapalat" w:cs="Times New Roman"/>
          <w:sz w:val="22"/>
          <w:szCs w:val="22"/>
          <w:lang w:eastAsia="en-US"/>
        </w:rPr>
        <w:t xml:space="preserve"> </w:t>
      </w:r>
      <w:proofErr w:type="spellStart"/>
      <w:r w:rsidRPr="00B77325">
        <w:rPr>
          <w:rFonts w:ascii="GHEA Grapalat" w:hAnsi="GHEA Grapalat" w:cs="Times New Roman"/>
          <w:sz w:val="22"/>
          <w:szCs w:val="22"/>
          <w:lang w:eastAsia="en-US"/>
        </w:rPr>
        <w:t>փոխանցումն</w:t>
      </w:r>
      <w:proofErr w:type="spellEnd"/>
      <w:r w:rsidRPr="00B77325">
        <w:rPr>
          <w:rFonts w:ascii="GHEA Grapalat" w:hAnsi="GHEA Grapalat" w:cs="Times New Roman"/>
          <w:sz w:val="22"/>
          <w:szCs w:val="22"/>
          <w:lang w:eastAsia="en-US"/>
        </w:rPr>
        <w:t xml:space="preserve"> է՝ </w:t>
      </w:r>
      <w:proofErr w:type="spellStart"/>
      <w:r w:rsidRPr="00B77325">
        <w:rPr>
          <w:rFonts w:ascii="GHEA Grapalat" w:hAnsi="GHEA Grapalat" w:cs="Times New Roman"/>
          <w:sz w:val="22"/>
          <w:szCs w:val="22"/>
          <w:lang w:eastAsia="en-US"/>
        </w:rPr>
        <w:t>կազմելով</w:t>
      </w:r>
      <w:proofErr w:type="spellEnd"/>
      <w:r w:rsidRPr="00B77325">
        <w:rPr>
          <w:rFonts w:ascii="GHEA Grapalat" w:hAnsi="GHEA Grapalat" w:cs="Times New Roman"/>
          <w:sz w:val="22"/>
          <w:szCs w:val="22"/>
          <w:lang w:eastAsia="en-US"/>
        </w:rPr>
        <w:t xml:space="preserve"> </w:t>
      </w:r>
      <w:r w:rsidR="0067134A" w:rsidRPr="00B77325">
        <w:rPr>
          <w:rFonts w:ascii="GHEA Grapalat" w:hAnsi="GHEA Grapalat" w:cs="Times New Roman"/>
          <w:sz w:val="22"/>
          <w:szCs w:val="22"/>
          <w:lang w:eastAsia="en-US"/>
        </w:rPr>
        <w:t>85․4</w:t>
      </w:r>
      <w:r w:rsidRPr="00B77325">
        <w:rPr>
          <w:rFonts w:ascii="GHEA Grapalat" w:hAnsi="GHEA Grapalat" w:cs="Times New Roman"/>
          <w:sz w:val="22"/>
          <w:szCs w:val="22"/>
          <w:lang w:eastAsia="en-US"/>
        </w:rPr>
        <w:t xml:space="preserve">%, </w:t>
      </w:r>
      <w:proofErr w:type="spellStart"/>
      <w:r w:rsidRPr="00B77325">
        <w:rPr>
          <w:rFonts w:ascii="GHEA Grapalat" w:hAnsi="GHEA Grapalat" w:cs="Times New Roman"/>
          <w:sz w:val="22"/>
          <w:szCs w:val="22"/>
          <w:lang w:eastAsia="en-US"/>
        </w:rPr>
        <w:t>որին</w:t>
      </w:r>
      <w:proofErr w:type="spellEnd"/>
      <w:r w:rsidRPr="00B77325">
        <w:rPr>
          <w:rFonts w:ascii="GHEA Grapalat" w:hAnsi="GHEA Grapalat" w:cs="Times New Roman"/>
          <w:sz w:val="22"/>
          <w:szCs w:val="22"/>
          <w:lang w:eastAsia="en-US"/>
        </w:rPr>
        <w:t xml:space="preserve"> </w:t>
      </w:r>
      <w:proofErr w:type="spellStart"/>
      <w:r w:rsidRPr="00B77325">
        <w:rPr>
          <w:rFonts w:ascii="GHEA Grapalat" w:hAnsi="GHEA Grapalat" w:cs="Times New Roman"/>
          <w:sz w:val="22"/>
          <w:szCs w:val="22"/>
          <w:lang w:eastAsia="en-US"/>
        </w:rPr>
        <w:t>հաջորդում</w:t>
      </w:r>
      <w:proofErr w:type="spellEnd"/>
      <w:r w:rsidRPr="00B77325">
        <w:rPr>
          <w:rFonts w:ascii="GHEA Grapalat" w:hAnsi="GHEA Grapalat" w:cs="Times New Roman"/>
          <w:sz w:val="22"/>
          <w:szCs w:val="22"/>
          <w:lang w:eastAsia="en-US"/>
        </w:rPr>
        <w:t xml:space="preserve"> </w:t>
      </w:r>
      <w:proofErr w:type="spellStart"/>
      <w:r w:rsidRPr="00B77325">
        <w:rPr>
          <w:rFonts w:ascii="GHEA Grapalat" w:hAnsi="GHEA Grapalat" w:cs="Times New Roman"/>
          <w:sz w:val="22"/>
          <w:szCs w:val="22"/>
          <w:lang w:eastAsia="en-US"/>
        </w:rPr>
        <w:t>են</w:t>
      </w:r>
      <w:proofErr w:type="spellEnd"/>
      <w:r w:rsidRPr="00B77325">
        <w:rPr>
          <w:rFonts w:ascii="GHEA Grapalat" w:hAnsi="GHEA Grapalat" w:cs="Times New Roman"/>
          <w:sz w:val="22"/>
          <w:szCs w:val="22"/>
          <w:lang w:eastAsia="en-US"/>
        </w:rPr>
        <w:t xml:space="preserve"> </w:t>
      </w:r>
      <w:proofErr w:type="spellStart"/>
      <w:r w:rsidRPr="00B77325">
        <w:rPr>
          <w:rFonts w:ascii="GHEA Grapalat" w:hAnsi="GHEA Grapalat" w:cs="Times New Roman"/>
          <w:sz w:val="22"/>
          <w:szCs w:val="22"/>
          <w:lang w:eastAsia="en-US"/>
        </w:rPr>
        <w:t>հոմոսեքսուալ</w:t>
      </w:r>
      <w:proofErr w:type="spellEnd"/>
      <w:r w:rsidRPr="00B77325">
        <w:rPr>
          <w:rFonts w:ascii="GHEA Grapalat" w:hAnsi="GHEA Grapalat" w:cs="Times New Roman"/>
          <w:sz w:val="22"/>
          <w:szCs w:val="22"/>
          <w:lang w:eastAsia="en-US"/>
        </w:rPr>
        <w:t xml:space="preserve"> </w:t>
      </w:r>
      <w:proofErr w:type="spellStart"/>
      <w:r w:rsidRPr="00B77325">
        <w:rPr>
          <w:rFonts w:ascii="GHEA Grapalat" w:hAnsi="GHEA Grapalat" w:cs="Times New Roman"/>
          <w:sz w:val="22"/>
          <w:szCs w:val="22"/>
          <w:lang w:eastAsia="en-US"/>
        </w:rPr>
        <w:t>փոխանցումը</w:t>
      </w:r>
      <w:proofErr w:type="spellEnd"/>
      <w:r w:rsidRPr="00B77325">
        <w:rPr>
          <w:rFonts w:ascii="GHEA Grapalat" w:hAnsi="GHEA Grapalat" w:cs="Times New Roman"/>
          <w:sz w:val="22"/>
          <w:szCs w:val="22"/>
          <w:lang w:eastAsia="en-US"/>
        </w:rPr>
        <w:t xml:space="preserve">՝ </w:t>
      </w:r>
      <w:r w:rsidR="0067134A" w:rsidRPr="00B77325">
        <w:rPr>
          <w:rFonts w:ascii="GHEA Grapalat" w:hAnsi="GHEA Grapalat" w:cs="Times New Roman"/>
          <w:sz w:val="22"/>
          <w:szCs w:val="22"/>
          <w:lang w:eastAsia="en-US"/>
        </w:rPr>
        <w:t xml:space="preserve">10․1%, </w:t>
      </w:r>
      <w:proofErr w:type="spellStart"/>
      <w:r w:rsidRPr="00B77325">
        <w:rPr>
          <w:rFonts w:ascii="GHEA Grapalat" w:hAnsi="GHEA Grapalat" w:cs="Times New Roman"/>
          <w:sz w:val="22"/>
          <w:szCs w:val="22"/>
          <w:lang w:eastAsia="en-US"/>
        </w:rPr>
        <w:t>թմրամիջոցների</w:t>
      </w:r>
      <w:proofErr w:type="spellEnd"/>
      <w:r w:rsidRPr="00B77325">
        <w:rPr>
          <w:rFonts w:ascii="GHEA Grapalat" w:hAnsi="GHEA Grapalat" w:cs="Times New Roman"/>
          <w:sz w:val="22"/>
          <w:szCs w:val="22"/>
          <w:lang w:eastAsia="en-US"/>
        </w:rPr>
        <w:t xml:space="preserve"> </w:t>
      </w:r>
      <w:proofErr w:type="spellStart"/>
      <w:r w:rsidRPr="00B77325">
        <w:rPr>
          <w:rFonts w:ascii="GHEA Grapalat" w:hAnsi="GHEA Grapalat" w:cs="Times New Roman"/>
          <w:sz w:val="22"/>
          <w:szCs w:val="22"/>
          <w:lang w:eastAsia="en-US"/>
        </w:rPr>
        <w:t>ներարկային</w:t>
      </w:r>
      <w:proofErr w:type="spellEnd"/>
      <w:r w:rsidRPr="00B77325">
        <w:rPr>
          <w:rFonts w:ascii="GHEA Grapalat" w:hAnsi="GHEA Grapalat" w:cs="Times New Roman"/>
          <w:sz w:val="22"/>
          <w:szCs w:val="22"/>
          <w:lang w:eastAsia="en-US"/>
        </w:rPr>
        <w:t xml:space="preserve"> </w:t>
      </w:r>
      <w:proofErr w:type="spellStart"/>
      <w:r w:rsidRPr="00B77325">
        <w:rPr>
          <w:rFonts w:ascii="GHEA Grapalat" w:hAnsi="GHEA Grapalat" w:cs="Times New Roman"/>
          <w:sz w:val="22"/>
          <w:szCs w:val="22"/>
          <w:lang w:eastAsia="en-US"/>
        </w:rPr>
        <w:t>օգտագործումը</w:t>
      </w:r>
      <w:proofErr w:type="spellEnd"/>
      <w:r w:rsidRPr="00B77325">
        <w:rPr>
          <w:rFonts w:ascii="GHEA Grapalat" w:hAnsi="GHEA Grapalat" w:cs="Times New Roman"/>
          <w:sz w:val="22"/>
          <w:szCs w:val="22"/>
          <w:lang w:eastAsia="en-US"/>
        </w:rPr>
        <w:t xml:space="preserve">՝ </w:t>
      </w:r>
      <w:r w:rsidR="0067134A" w:rsidRPr="00B77325">
        <w:rPr>
          <w:rFonts w:ascii="GHEA Grapalat" w:hAnsi="GHEA Grapalat" w:cs="Times New Roman"/>
          <w:sz w:val="22"/>
          <w:szCs w:val="22"/>
          <w:lang w:eastAsia="en-US"/>
        </w:rPr>
        <w:t>4.2</w:t>
      </w:r>
      <w:r w:rsidRPr="00B77325">
        <w:rPr>
          <w:rFonts w:ascii="GHEA Grapalat" w:hAnsi="GHEA Grapalat" w:cs="Times New Roman"/>
          <w:sz w:val="22"/>
          <w:szCs w:val="22"/>
          <w:lang w:eastAsia="en-US"/>
        </w:rPr>
        <w:t>%</w:t>
      </w:r>
      <w:r w:rsidR="0067134A" w:rsidRPr="00B77325">
        <w:rPr>
          <w:rFonts w:ascii="GHEA Grapalat" w:hAnsi="GHEA Grapalat" w:cs="Times New Roman"/>
          <w:sz w:val="22"/>
          <w:szCs w:val="22"/>
          <w:lang w:val="hy-AM" w:eastAsia="en-US"/>
        </w:rPr>
        <w:t xml:space="preserve"> և մորից երեխային փոխանցումը 0․3</w:t>
      </w:r>
      <w:r w:rsidR="0067134A" w:rsidRPr="00B77325">
        <w:rPr>
          <w:rFonts w:ascii="GHEA Grapalat" w:hAnsi="GHEA Grapalat" w:cs="Times New Roman"/>
          <w:sz w:val="22"/>
          <w:szCs w:val="22"/>
          <w:lang w:eastAsia="en-US"/>
        </w:rPr>
        <w:t>%</w:t>
      </w:r>
      <w:r w:rsidRPr="00B77325">
        <w:rPr>
          <w:rFonts w:ascii="GHEA Grapalat" w:hAnsi="GHEA Grapalat" w:cs="Times New Roman"/>
          <w:sz w:val="22"/>
          <w:szCs w:val="22"/>
          <w:lang w:eastAsia="en-US"/>
        </w:rPr>
        <w:t>։</w:t>
      </w:r>
    </w:p>
    <w:p w14:paraId="4DCCE27B" w14:textId="77777777" w:rsidR="00003FCA" w:rsidRPr="00B77325" w:rsidRDefault="00003FCA" w:rsidP="00003FCA">
      <w:pPr>
        <w:autoSpaceDE/>
        <w:autoSpaceDN/>
        <w:adjustRightInd/>
        <w:spacing w:before="100" w:beforeAutospacing="1" w:after="100" w:afterAutospacing="1" w:line="276" w:lineRule="auto"/>
        <w:rPr>
          <w:rFonts w:ascii="GHEA Grapalat" w:hAnsi="GHEA Grapalat" w:cs="Times New Roman"/>
          <w:sz w:val="22"/>
          <w:szCs w:val="22"/>
          <w:lang w:eastAsia="en-US"/>
        </w:rPr>
      </w:pPr>
      <w:r w:rsidRPr="00B77325">
        <w:rPr>
          <w:rFonts w:ascii="GHEA Grapalat" w:hAnsi="GHEA Grapalat" w:cs="Times New Roman"/>
          <w:b/>
          <w:bCs/>
          <w:sz w:val="22"/>
          <w:szCs w:val="22"/>
          <w:lang w:eastAsia="en-US"/>
        </w:rPr>
        <w:t xml:space="preserve">ՄԻԱՎ </w:t>
      </w:r>
      <w:proofErr w:type="spellStart"/>
      <w:r w:rsidRPr="00B77325">
        <w:rPr>
          <w:rFonts w:ascii="GHEA Grapalat" w:hAnsi="GHEA Grapalat" w:cs="Times New Roman"/>
          <w:b/>
          <w:bCs/>
          <w:sz w:val="22"/>
          <w:szCs w:val="22"/>
          <w:lang w:eastAsia="en-US"/>
        </w:rPr>
        <w:t>վարակի</w:t>
      </w:r>
      <w:proofErr w:type="spellEnd"/>
      <w:r w:rsidRPr="00B77325">
        <w:rPr>
          <w:rFonts w:ascii="GHEA Grapalat" w:hAnsi="GHEA Grapalat" w:cs="Times New Roman"/>
          <w:b/>
          <w:bCs/>
          <w:sz w:val="22"/>
          <w:szCs w:val="22"/>
          <w:lang w:eastAsia="en-US"/>
        </w:rPr>
        <w:t xml:space="preserve"> </w:t>
      </w:r>
      <w:proofErr w:type="spellStart"/>
      <w:r w:rsidRPr="00B77325">
        <w:rPr>
          <w:rFonts w:ascii="GHEA Grapalat" w:hAnsi="GHEA Grapalat" w:cs="Times New Roman"/>
          <w:b/>
          <w:bCs/>
          <w:sz w:val="22"/>
          <w:szCs w:val="22"/>
          <w:lang w:eastAsia="en-US"/>
        </w:rPr>
        <w:t>կանխարգելման</w:t>
      </w:r>
      <w:proofErr w:type="spellEnd"/>
      <w:r w:rsidRPr="00B77325">
        <w:rPr>
          <w:rFonts w:ascii="GHEA Grapalat" w:hAnsi="GHEA Grapalat" w:cs="Times New Roman"/>
          <w:b/>
          <w:bCs/>
          <w:sz w:val="22"/>
          <w:szCs w:val="22"/>
          <w:lang w:eastAsia="en-US"/>
        </w:rPr>
        <w:t xml:space="preserve"> </w:t>
      </w:r>
      <w:proofErr w:type="spellStart"/>
      <w:r w:rsidRPr="00B77325">
        <w:rPr>
          <w:rFonts w:ascii="GHEA Grapalat" w:hAnsi="GHEA Grapalat" w:cs="Times New Roman"/>
          <w:b/>
          <w:bCs/>
          <w:sz w:val="22"/>
          <w:szCs w:val="22"/>
          <w:lang w:eastAsia="en-US"/>
        </w:rPr>
        <w:t>ծրագրերի</w:t>
      </w:r>
      <w:proofErr w:type="spellEnd"/>
      <w:r w:rsidRPr="00B77325">
        <w:rPr>
          <w:rFonts w:ascii="GHEA Grapalat" w:hAnsi="GHEA Grapalat" w:cs="Times New Roman"/>
          <w:b/>
          <w:bCs/>
          <w:sz w:val="22"/>
          <w:szCs w:val="22"/>
          <w:lang w:eastAsia="en-US"/>
        </w:rPr>
        <w:t xml:space="preserve"> </w:t>
      </w:r>
      <w:proofErr w:type="spellStart"/>
      <w:r w:rsidRPr="00B77325">
        <w:rPr>
          <w:rFonts w:ascii="GHEA Grapalat" w:hAnsi="GHEA Grapalat" w:cs="Times New Roman"/>
          <w:b/>
          <w:bCs/>
          <w:sz w:val="22"/>
          <w:szCs w:val="22"/>
          <w:lang w:eastAsia="en-US"/>
        </w:rPr>
        <w:t>շրջանակներում</w:t>
      </w:r>
      <w:proofErr w:type="spellEnd"/>
      <w:r w:rsidRPr="00B77325">
        <w:rPr>
          <w:rFonts w:ascii="GHEA Grapalat" w:hAnsi="GHEA Grapalat" w:cs="Times New Roman"/>
          <w:b/>
          <w:bCs/>
          <w:sz w:val="22"/>
          <w:szCs w:val="22"/>
          <w:lang w:eastAsia="en-US"/>
        </w:rPr>
        <w:t xml:space="preserve"> 2026թ. </w:t>
      </w:r>
      <w:proofErr w:type="spellStart"/>
      <w:proofErr w:type="gramStart"/>
      <w:r w:rsidRPr="00B77325">
        <w:rPr>
          <w:rFonts w:ascii="GHEA Grapalat" w:hAnsi="GHEA Grapalat" w:cs="Times New Roman"/>
          <w:b/>
          <w:bCs/>
          <w:sz w:val="22"/>
          <w:szCs w:val="22"/>
          <w:lang w:eastAsia="en-US"/>
        </w:rPr>
        <w:t>ընթացքում</w:t>
      </w:r>
      <w:proofErr w:type="spellEnd"/>
      <w:proofErr w:type="gramEnd"/>
      <w:r w:rsidRPr="00B77325">
        <w:rPr>
          <w:rFonts w:ascii="GHEA Grapalat" w:hAnsi="GHEA Grapalat" w:cs="Times New Roman"/>
          <w:b/>
          <w:bCs/>
          <w:sz w:val="22"/>
          <w:szCs w:val="22"/>
          <w:lang w:eastAsia="en-US"/>
        </w:rPr>
        <w:t>.</w:t>
      </w:r>
    </w:p>
    <w:p w14:paraId="481963DF" w14:textId="1D7E2284" w:rsidR="00003FCA" w:rsidRPr="00B77325" w:rsidRDefault="00003FCA" w:rsidP="00003FCA">
      <w:pPr>
        <w:autoSpaceDE/>
        <w:autoSpaceDN/>
        <w:adjustRightInd/>
        <w:spacing w:before="100" w:beforeAutospacing="1" w:after="100" w:afterAutospacing="1" w:line="276" w:lineRule="auto"/>
        <w:rPr>
          <w:rFonts w:ascii="GHEA Grapalat" w:hAnsi="GHEA Grapalat" w:cs="Times New Roman"/>
          <w:sz w:val="22"/>
          <w:szCs w:val="22"/>
          <w:lang w:eastAsia="en-US"/>
        </w:rPr>
      </w:pPr>
      <w:r w:rsidRPr="00B77325">
        <w:rPr>
          <w:rFonts w:ascii="GHEA Grapalat" w:hAnsi="GHEA Grapalat" w:cs="Times New Roman"/>
          <w:sz w:val="22"/>
          <w:szCs w:val="22"/>
          <w:lang w:eastAsia="en-US"/>
        </w:rPr>
        <w:t xml:space="preserve">• </w:t>
      </w:r>
      <w:proofErr w:type="spellStart"/>
      <w:r w:rsidRPr="00B77325">
        <w:rPr>
          <w:rFonts w:ascii="GHEA Grapalat" w:hAnsi="GHEA Grapalat" w:cs="Times New Roman"/>
          <w:sz w:val="22"/>
          <w:szCs w:val="22"/>
          <w:lang w:eastAsia="en-US"/>
        </w:rPr>
        <w:t>Մորից</w:t>
      </w:r>
      <w:proofErr w:type="spellEnd"/>
      <w:r w:rsidRPr="00B77325">
        <w:rPr>
          <w:rFonts w:ascii="GHEA Grapalat" w:hAnsi="GHEA Grapalat" w:cs="Times New Roman"/>
          <w:sz w:val="22"/>
          <w:szCs w:val="22"/>
          <w:lang w:eastAsia="en-US"/>
        </w:rPr>
        <w:t xml:space="preserve"> </w:t>
      </w:r>
      <w:proofErr w:type="spellStart"/>
      <w:r w:rsidRPr="00B77325">
        <w:rPr>
          <w:rFonts w:ascii="GHEA Grapalat" w:hAnsi="GHEA Grapalat" w:cs="Times New Roman"/>
          <w:sz w:val="22"/>
          <w:szCs w:val="22"/>
          <w:lang w:eastAsia="en-US"/>
        </w:rPr>
        <w:t>երեխային</w:t>
      </w:r>
      <w:proofErr w:type="spellEnd"/>
      <w:r w:rsidRPr="00B77325">
        <w:rPr>
          <w:rFonts w:ascii="GHEA Grapalat" w:hAnsi="GHEA Grapalat" w:cs="Times New Roman"/>
          <w:sz w:val="22"/>
          <w:szCs w:val="22"/>
          <w:lang w:eastAsia="en-US"/>
        </w:rPr>
        <w:t xml:space="preserve"> ՄԻԱՎ-ի </w:t>
      </w:r>
      <w:proofErr w:type="spellStart"/>
      <w:r w:rsidRPr="00B77325">
        <w:rPr>
          <w:rFonts w:ascii="GHEA Grapalat" w:hAnsi="GHEA Grapalat" w:cs="Times New Roman"/>
          <w:sz w:val="22"/>
          <w:szCs w:val="22"/>
          <w:lang w:eastAsia="en-US"/>
        </w:rPr>
        <w:t>փոխանցման</w:t>
      </w:r>
      <w:proofErr w:type="spellEnd"/>
      <w:r w:rsidR="00B35F84" w:rsidRPr="00B77325">
        <w:rPr>
          <w:rFonts w:ascii="GHEA Grapalat" w:hAnsi="GHEA Grapalat" w:cs="Times New Roman"/>
          <w:sz w:val="22"/>
          <w:szCs w:val="22"/>
          <w:lang w:eastAsia="en-US"/>
        </w:rPr>
        <w:t xml:space="preserve"> </w:t>
      </w:r>
      <w:proofErr w:type="spellStart"/>
      <w:r w:rsidR="00B35F84" w:rsidRPr="00B77325">
        <w:rPr>
          <w:rFonts w:ascii="GHEA Grapalat" w:hAnsi="GHEA Grapalat" w:cs="Times New Roman"/>
          <w:sz w:val="22"/>
          <w:szCs w:val="22"/>
          <w:lang w:eastAsia="en-US"/>
        </w:rPr>
        <w:t>կանխարգելում</w:t>
      </w:r>
      <w:proofErr w:type="spellEnd"/>
      <w:r w:rsidR="00B35F84" w:rsidRPr="00B77325">
        <w:rPr>
          <w:rFonts w:ascii="GHEA Grapalat" w:hAnsi="GHEA Grapalat" w:cs="Times New Roman"/>
          <w:sz w:val="22"/>
          <w:szCs w:val="22"/>
          <w:lang w:eastAsia="en-US"/>
        </w:rPr>
        <w:t xml:space="preserve"> (ՄԵՓԿ) </w:t>
      </w:r>
      <w:proofErr w:type="spellStart"/>
      <w:r w:rsidR="00B35F84" w:rsidRPr="00B77325">
        <w:rPr>
          <w:rFonts w:ascii="GHEA Grapalat" w:hAnsi="GHEA Grapalat" w:cs="Times New Roman"/>
          <w:sz w:val="22"/>
          <w:szCs w:val="22"/>
          <w:lang w:eastAsia="en-US"/>
        </w:rPr>
        <w:t>ստացել</w:t>
      </w:r>
      <w:proofErr w:type="spellEnd"/>
      <w:r w:rsidR="00B35F84" w:rsidRPr="00B77325">
        <w:rPr>
          <w:rFonts w:ascii="GHEA Grapalat" w:hAnsi="GHEA Grapalat" w:cs="Times New Roman"/>
          <w:sz w:val="22"/>
          <w:szCs w:val="22"/>
          <w:lang w:eastAsia="en-US"/>
        </w:rPr>
        <w:t xml:space="preserve"> է 27</w:t>
      </w:r>
      <w:r w:rsidR="005927E3" w:rsidRPr="00B77325">
        <w:rPr>
          <w:rFonts w:ascii="GHEA Grapalat" w:hAnsi="GHEA Grapalat" w:cs="Times New Roman"/>
          <w:sz w:val="22"/>
          <w:szCs w:val="22"/>
          <w:lang w:eastAsia="en-US"/>
        </w:rPr>
        <w:t xml:space="preserve"> </w:t>
      </w:r>
      <w:proofErr w:type="spellStart"/>
      <w:r w:rsidR="005927E3" w:rsidRPr="00B77325">
        <w:rPr>
          <w:rFonts w:ascii="GHEA Grapalat" w:hAnsi="GHEA Grapalat" w:cs="Times New Roman"/>
          <w:sz w:val="22"/>
          <w:szCs w:val="22"/>
          <w:lang w:eastAsia="en-US"/>
        </w:rPr>
        <w:t>անձ</w:t>
      </w:r>
      <w:proofErr w:type="spellEnd"/>
      <w:r w:rsidRPr="00B77325">
        <w:rPr>
          <w:rFonts w:ascii="GHEA Grapalat" w:hAnsi="GHEA Grapalat" w:cs="Times New Roman"/>
          <w:sz w:val="22"/>
          <w:szCs w:val="22"/>
          <w:lang w:eastAsia="en-US"/>
        </w:rPr>
        <w:t>։</w:t>
      </w:r>
      <w:r w:rsidRPr="00B77325">
        <w:rPr>
          <w:rFonts w:ascii="GHEA Grapalat" w:hAnsi="GHEA Grapalat" w:cs="Times New Roman"/>
          <w:sz w:val="22"/>
          <w:szCs w:val="22"/>
          <w:lang w:eastAsia="en-US"/>
        </w:rPr>
        <w:br/>
        <w:t xml:space="preserve">• ՄԻԱՎ </w:t>
      </w:r>
      <w:proofErr w:type="spellStart"/>
      <w:r w:rsidRPr="00B77325">
        <w:rPr>
          <w:rFonts w:ascii="GHEA Grapalat" w:hAnsi="GHEA Grapalat" w:cs="Times New Roman"/>
          <w:sz w:val="22"/>
          <w:szCs w:val="22"/>
          <w:lang w:eastAsia="en-US"/>
        </w:rPr>
        <w:t>վարակի</w:t>
      </w:r>
      <w:proofErr w:type="spellEnd"/>
      <w:r w:rsidRPr="00B77325">
        <w:rPr>
          <w:rFonts w:ascii="GHEA Grapalat" w:hAnsi="GHEA Grapalat" w:cs="Times New Roman"/>
          <w:sz w:val="22"/>
          <w:szCs w:val="22"/>
          <w:lang w:eastAsia="en-US"/>
        </w:rPr>
        <w:t xml:space="preserve"> </w:t>
      </w:r>
      <w:proofErr w:type="spellStart"/>
      <w:r w:rsidRPr="00B77325">
        <w:rPr>
          <w:rFonts w:ascii="GHEA Grapalat" w:hAnsi="GHEA Grapalat" w:cs="Times New Roman"/>
          <w:sz w:val="22"/>
          <w:szCs w:val="22"/>
          <w:lang w:eastAsia="en-US"/>
        </w:rPr>
        <w:t>նախակոնտակտային</w:t>
      </w:r>
      <w:proofErr w:type="spellEnd"/>
      <w:r w:rsidRPr="00B77325">
        <w:rPr>
          <w:rFonts w:ascii="GHEA Grapalat" w:hAnsi="GHEA Grapalat" w:cs="Times New Roman"/>
          <w:sz w:val="22"/>
          <w:szCs w:val="22"/>
          <w:lang w:eastAsia="en-US"/>
        </w:rPr>
        <w:t xml:space="preserve"> </w:t>
      </w:r>
      <w:proofErr w:type="spellStart"/>
      <w:r w:rsidRPr="00B77325">
        <w:rPr>
          <w:rFonts w:ascii="GHEA Grapalat" w:hAnsi="GHEA Grapalat" w:cs="Times New Roman"/>
          <w:sz w:val="22"/>
          <w:szCs w:val="22"/>
          <w:lang w:eastAsia="en-US"/>
        </w:rPr>
        <w:t>կանխարգելում</w:t>
      </w:r>
      <w:proofErr w:type="spellEnd"/>
      <w:r w:rsidRPr="00B77325">
        <w:rPr>
          <w:rFonts w:ascii="GHEA Grapalat" w:hAnsi="GHEA Grapalat" w:cs="Times New Roman"/>
          <w:sz w:val="22"/>
          <w:szCs w:val="22"/>
          <w:lang w:eastAsia="en-US"/>
        </w:rPr>
        <w:t xml:space="preserve"> (</w:t>
      </w:r>
      <w:proofErr w:type="spellStart"/>
      <w:r w:rsidRPr="00B77325">
        <w:rPr>
          <w:rFonts w:ascii="GHEA Grapalat" w:hAnsi="GHEA Grapalat" w:cs="Times New Roman"/>
          <w:sz w:val="22"/>
          <w:szCs w:val="22"/>
          <w:lang w:eastAsia="en-US"/>
        </w:rPr>
        <w:t>PrEP</w:t>
      </w:r>
      <w:proofErr w:type="spellEnd"/>
      <w:r w:rsidRPr="00B77325">
        <w:rPr>
          <w:rFonts w:ascii="GHEA Grapalat" w:hAnsi="GHEA Grapalat" w:cs="Times New Roman"/>
          <w:sz w:val="22"/>
          <w:szCs w:val="22"/>
          <w:lang w:eastAsia="en-US"/>
        </w:rPr>
        <w:t xml:space="preserve">) </w:t>
      </w:r>
      <w:proofErr w:type="spellStart"/>
      <w:r w:rsidRPr="00B77325">
        <w:rPr>
          <w:rFonts w:ascii="GHEA Grapalat" w:hAnsi="GHEA Grapalat" w:cs="Times New Roman"/>
          <w:sz w:val="22"/>
          <w:szCs w:val="22"/>
          <w:lang w:eastAsia="en-US"/>
        </w:rPr>
        <w:t>ստացել</w:t>
      </w:r>
      <w:proofErr w:type="spellEnd"/>
      <w:r w:rsidRPr="00B77325">
        <w:rPr>
          <w:rFonts w:ascii="GHEA Grapalat" w:hAnsi="GHEA Grapalat" w:cs="Times New Roman"/>
          <w:sz w:val="22"/>
          <w:szCs w:val="22"/>
          <w:lang w:eastAsia="en-US"/>
        </w:rPr>
        <w:t xml:space="preserve"> է </w:t>
      </w:r>
      <w:r w:rsidR="00C46CE3" w:rsidRPr="00B77325">
        <w:rPr>
          <w:rFonts w:ascii="GHEA Grapalat" w:hAnsi="GHEA Grapalat" w:cs="Times New Roman"/>
          <w:sz w:val="22"/>
          <w:szCs w:val="22"/>
          <w:lang w:eastAsia="en-US"/>
        </w:rPr>
        <w:t>173</w:t>
      </w:r>
      <w:r w:rsidR="005927E3" w:rsidRPr="00B77325">
        <w:rPr>
          <w:rFonts w:ascii="GHEA Grapalat" w:hAnsi="GHEA Grapalat" w:cs="Times New Roman"/>
          <w:sz w:val="22"/>
          <w:szCs w:val="22"/>
          <w:lang w:eastAsia="en-US"/>
        </w:rPr>
        <w:t xml:space="preserve"> </w:t>
      </w:r>
      <w:proofErr w:type="spellStart"/>
      <w:r w:rsidR="005927E3" w:rsidRPr="00B77325">
        <w:rPr>
          <w:rFonts w:ascii="GHEA Grapalat" w:hAnsi="GHEA Grapalat" w:cs="Times New Roman"/>
          <w:sz w:val="22"/>
          <w:szCs w:val="22"/>
          <w:lang w:eastAsia="en-US"/>
        </w:rPr>
        <w:t>անձ</w:t>
      </w:r>
      <w:proofErr w:type="spellEnd"/>
      <w:r w:rsidRPr="00B77325">
        <w:rPr>
          <w:rFonts w:ascii="GHEA Grapalat" w:hAnsi="GHEA Grapalat" w:cs="Times New Roman"/>
          <w:sz w:val="22"/>
          <w:szCs w:val="22"/>
          <w:lang w:eastAsia="en-US"/>
        </w:rPr>
        <w:t>։</w:t>
      </w:r>
      <w:r w:rsidRPr="00B77325">
        <w:rPr>
          <w:rFonts w:ascii="GHEA Grapalat" w:hAnsi="GHEA Grapalat" w:cs="Times New Roman"/>
          <w:sz w:val="22"/>
          <w:szCs w:val="22"/>
          <w:lang w:eastAsia="en-US"/>
        </w:rPr>
        <w:br/>
        <w:t xml:space="preserve">• ՄԻԱՎ </w:t>
      </w:r>
      <w:proofErr w:type="spellStart"/>
      <w:r w:rsidRPr="00B77325">
        <w:rPr>
          <w:rFonts w:ascii="GHEA Grapalat" w:hAnsi="GHEA Grapalat" w:cs="Times New Roman"/>
          <w:sz w:val="22"/>
          <w:szCs w:val="22"/>
          <w:lang w:eastAsia="en-US"/>
        </w:rPr>
        <w:t>վարակի</w:t>
      </w:r>
      <w:proofErr w:type="spellEnd"/>
      <w:r w:rsidRPr="00B77325">
        <w:rPr>
          <w:rFonts w:ascii="GHEA Grapalat" w:hAnsi="GHEA Grapalat" w:cs="Times New Roman"/>
          <w:sz w:val="22"/>
          <w:szCs w:val="22"/>
          <w:lang w:eastAsia="en-US"/>
        </w:rPr>
        <w:t xml:space="preserve"> </w:t>
      </w:r>
      <w:proofErr w:type="spellStart"/>
      <w:r w:rsidRPr="00B77325">
        <w:rPr>
          <w:rFonts w:ascii="GHEA Grapalat" w:hAnsi="GHEA Grapalat" w:cs="Times New Roman"/>
          <w:sz w:val="22"/>
          <w:szCs w:val="22"/>
          <w:lang w:eastAsia="en-US"/>
        </w:rPr>
        <w:t>հետկոնտակտային</w:t>
      </w:r>
      <w:proofErr w:type="spellEnd"/>
      <w:r w:rsidRPr="00B77325">
        <w:rPr>
          <w:rFonts w:ascii="GHEA Grapalat" w:hAnsi="GHEA Grapalat" w:cs="Times New Roman"/>
          <w:sz w:val="22"/>
          <w:szCs w:val="22"/>
          <w:lang w:eastAsia="en-US"/>
        </w:rPr>
        <w:t xml:space="preserve"> </w:t>
      </w:r>
      <w:proofErr w:type="spellStart"/>
      <w:r w:rsidRPr="00B77325">
        <w:rPr>
          <w:rFonts w:ascii="GHEA Grapalat" w:hAnsi="GHEA Grapalat" w:cs="Times New Roman"/>
          <w:sz w:val="22"/>
          <w:szCs w:val="22"/>
          <w:lang w:eastAsia="en-US"/>
        </w:rPr>
        <w:t>կանխարգելում</w:t>
      </w:r>
      <w:proofErr w:type="spellEnd"/>
      <w:r w:rsidRPr="00B77325">
        <w:rPr>
          <w:rFonts w:ascii="GHEA Grapalat" w:hAnsi="GHEA Grapalat" w:cs="Times New Roman"/>
          <w:sz w:val="22"/>
          <w:szCs w:val="22"/>
          <w:lang w:eastAsia="en-US"/>
        </w:rPr>
        <w:t xml:space="preserve"> (PEP) </w:t>
      </w:r>
      <w:proofErr w:type="spellStart"/>
      <w:r w:rsidRPr="00B77325">
        <w:rPr>
          <w:rFonts w:ascii="GHEA Grapalat" w:hAnsi="GHEA Grapalat" w:cs="Times New Roman"/>
          <w:sz w:val="22"/>
          <w:szCs w:val="22"/>
          <w:lang w:eastAsia="en-US"/>
        </w:rPr>
        <w:t>ստացել</w:t>
      </w:r>
      <w:proofErr w:type="spellEnd"/>
      <w:r w:rsidRPr="00B77325">
        <w:rPr>
          <w:rFonts w:ascii="GHEA Grapalat" w:hAnsi="GHEA Grapalat" w:cs="Times New Roman"/>
          <w:sz w:val="22"/>
          <w:szCs w:val="22"/>
          <w:lang w:eastAsia="en-US"/>
        </w:rPr>
        <w:t xml:space="preserve"> է </w:t>
      </w:r>
      <w:r w:rsidR="00C46CE3" w:rsidRPr="00B77325">
        <w:rPr>
          <w:rFonts w:ascii="GHEA Grapalat" w:hAnsi="GHEA Grapalat" w:cs="Times New Roman"/>
          <w:sz w:val="22"/>
          <w:szCs w:val="22"/>
          <w:lang w:eastAsia="en-US"/>
        </w:rPr>
        <w:t>233</w:t>
      </w:r>
      <w:r w:rsidR="005927E3" w:rsidRPr="00B77325">
        <w:rPr>
          <w:rFonts w:ascii="GHEA Grapalat" w:hAnsi="GHEA Grapalat" w:cs="Times New Roman"/>
          <w:sz w:val="22"/>
          <w:szCs w:val="22"/>
          <w:lang w:eastAsia="en-US"/>
        </w:rPr>
        <w:t xml:space="preserve"> </w:t>
      </w:r>
      <w:proofErr w:type="spellStart"/>
      <w:r w:rsidR="005927E3" w:rsidRPr="00B77325">
        <w:rPr>
          <w:rFonts w:ascii="GHEA Grapalat" w:hAnsi="GHEA Grapalat" w:cs="Times New Roman"/>
          <w:sz w:val="22"/>
          <w:szCs w:val="22"/>
          <w:lang w:eastAsia="en-US"/>
        </w:rPr>
        <w:t>անձ</w:t>
      </w:r>
      <w:proofErr w:type="spellEnd"/>
      <w:r w:rsidRPr="00B77325">
        <w:rPr>
          <w:rFonts w:ascii="GHEA Grapalat" w:hAnsi="GHEA Grapalat" w:cs="Times New Roman"/>
          <w:sz w:val="22"/>
          <w:szCs w:val="22"/>
          <w:lang w:eastAsia="en-US"/>
        </w:rPr>
        <w:t>։</w:t>
      </w:r>
    </w:p>
    <w:p w14:paraId="4AA08AE5" w14:textId="77777777" w:rsidR="00003FCA" w:rsidRPr="00B77325" w:rsidRDefault="00003FCA" w:rsidP="00003FCA">
      <w:pPr>
        <w:autoSpaceDE/>
        <w:autoSpaceDN/>
        <w:adjustRightInd/>
        <w:spacing w:before="100" w:beforeAutospacing="1" w:after="100" w:afterAutospacing="1" w:line="276" w:lineRule="auto"/>
        <w:rPr>
          <w:rFonts w:ascii="GHEA Grapalat" w:hAnsi="GHEA Grapalat" w:cs="Times New Roman"/>
          <w:sz w:val="22"/>
          <w:szCs w:val="22"/>
          <w:lang w:eastAsia="en-US"/>
        </w:rPr>
      </w:pPr>
    </w:p>
    <w:p w14:paraId="11193E07" w14:textId="77777777" w:rsidR="00003FCA" w:rsidRPr="00B77325" w:rsidRDefault="00003FCA" w:rsidP="00003FCA">
      <w:pPr>
        <w:autoSpaceDE/>
        <w:autoSpaceDN/>
        <w:adjustRightInd/>
        <w:spacing w:before="100" w:beforeAutospacing="1" w:after="100" w:afterAutospacing="1" w:line="276" w:lineRule="auto"/>
        <w:rPr>
          <w:rFonts w:ascii="GHEA Grapalat" w:hAnsi="GHEA Grapalat" w:cs="Times New Roman"/>
          <w:sz w:val="22"/>
          <w:szCs w:val="22"/>
          <w:lang w:eastAsia="en-US"/>
        </w:rPr>
      </w:pPr>
      <w:proofErr w:type="spellStart"/>
      <w:r w:rsidRPr="00B77325">
        <w:rPr>
          <w:rFonts w:ascii="GHEA Grapalat" w:hAnsi="GHEA Grapalat" w:cs="Times New Roman"/>
          <w:b/>
          <w:bCs/>
          <w:sz w:val="22"/>
          <w:szCs w:val="22"/>
          <w:lang w:eastAsia="en-US"/>
        </w:rPr>
        <w:t>Օտարերկրյա</w:t>
      </w:r>
      <w:proofErr w:type="spellEnd"/>
      <w:r w:rsidRPr="00B77325">
        <w:rPr>
          <w:rFonts w:ascii="GHEA Grapalat" w:hAnsi="GHEA Grapalat" w:cs="Times New Roman"/>
          <w:b/>
          <w:bCs/>
          <w:sz w:val="22"/>
          <w:szCs w:val="22"/>
          <w:lang w:eastAsia="en-US"/>
        </w:rPr>
        <w:t xml:space="preserve"> </w:t>
      </w:r>
      <w:proofErr w:type="spellStart"/>
      <w:r w:rsidRPr="00B77325">
        <w:rPr>
          <w:rFonts w:ascii="GHEA Grapalat" w:hAnsi="GHEA Grapalat" w:cs="Times New Roman"/>
          <w:b/>
          <w:bCs/>
          <w:sz w:val="22"/>
          <w:szCs w:val="22"/>
          <w:lang w:eastAsia="en-US"/>
        </w:rPr>
        <w:t>քաղաքացիներ</w:t>
      </w:r>
      <w:proofErr w:type="spellEnd"/>
    </w:p>
    <w:p w14:paraId="106D481F" w14:textId="29EB890D" w:rsidR="00003FCA" w:rsidRPr="00B77325" w:rsidRDefault="00003FCA" w:rsidP="00003FCA">
      <w:pPr>
        <w:autoSpaceDE/>
        <w:autoSpaceDN/>
        <w:adjustRightInd/>
        <w:spacing w:before="100" w:beforeAutospacing="1" w:after="100" w:afterAutospacing="1" w:line="276" w:lineRule="auto"/>
        <w:rPr>
          <w:rFonts w:ascii="GHEA Grapalat" w:hAnsi="GHEA Grapalat" w:cs="Times New Roman"/>
          <w:sz w:val="22"/>
          <w:szCs w:val="22"/>
          <w:lang w:eastAsia="en-US"/>
        </w:rPr>
      </w:pPr>
      <w:r w:rsidRPr="00B77325">
        <w:rPr>
          <w:rFonts w:ascii="GHEA Grapalat" w:hAnsi="GHEA Grapalat" w:cs="Times New Roman"/>
          <w:sz w:val="22"/>
          <w:szCs w:val="22"/>
          <w:lang w:eastAsia="en-US"/>
        </w:rPr>
        <w:t xml:space="preserve">• 1988-2026թթ. </w:t>
      </w:r>
      <w:proofErr w:type="spellStart"/>
      <w:proofErr w:type="gramStart"/>
      <w:r w:rsidR="00B35F84" w:rsidRPr="00B77325">
        <w:rPr>
          <w:rFonts w:ascii="GHEA Grapalat" w:hAnsi="GHEA Grapalat" w:cs="Times New Roman"/>
          <w:sz w:val="22"/>
          <w:szCs w:val="22"/>
          <w:lang w:eastAsia="en-US"/>
        </w:rPr>
        <w:t>սեպտեմբերի</w:t>
      </w:r>
      <w:proofErr w:type="spellEnd"/>
      <w:proofErr w:type="gramEnd"/>
      <w:r w:rsidR="00B35F84" w:rsidRPr="00B77325">
        <w:rPr>
          <w:rFonts w:ascii="GHEA Grapalat" w:hAnsi="GHEA Grapalat" w:cs="Times New Roman"/>
          <w:sz w:val="22"/>
          <w:szCs w:val="22"/>
          <w:lang w:eastAsia="en-US"/>
        </w:rPr>
        <w:t xml:space="preserve"> 30</w:t>
      </w:r>
      <w:r w:rsidRPr="00B77325">
        <w:rPr>
          <w:rFonts w:ascii="GHEA Grapalat" w:hAnsi="GHEA Grapalat" w:cs="Times New Roman"/>
          <w:sz w:val="22"/>
          <w:szCs w:val="22"/>
          <w:lang w:eastAsia="en-US"/>
        </w:rPr>
        <w:t xml:space="preserve">-ի </w:t>
      </w:r>
      <w:proofErr w:type="spellStart"/>
      <w:r w:rsidRPr="00B77325">
        <w:rPr>
          <w:rFonts w:ascii="GHEA Grapalat" w:hAnsi="GHEA Grapalat" w:cs="Times New Roman"/>
          <w:sz w:val="22"/>
          <w:szCs w:val="22"/>
          <w:lang w:eastAsia="en-US"/>
        </w:rPr>
        <w:t>դրությամբ</w:t>
      </w:r>
      <w:proofErr w:type="spellEnd"/>
      <w:r w:rsidRPr="00B77325">
        <w:rPr>
          <w:rFonts w:ascii="GHEA Grapalat" w:hAnsi="GHEA Grapalat" w:cs="Times New Roman"/>
          <w:sz w:val="22"/>
          <w:szCs w:val="22"/>
          <w:lang w:eastAsia="en-US"/>
        </w:rPr>
        <w:t xml:space="preserve"> </w:t>
      </w:r>
      <w:proofErr w:type="spellStart"/>
      <w:r w:rsidRPr="00B77325">
        <w:rPr>
          <w:rFonts w:ascii="GHEA Grapalat" w:hAnsi="GHEA Grapalat" w:cs="Times New Roman"/>
          <w:sz w:val="22"/>
          <w:szCs w:val="22"/>
          <w:lang w:eastAsia="en-US"/>
        </w:rPr>
        <w:t>արձանագրվել</w:t>
      </w:r>
      <w:proofErr w:type="spellEnd"/>
      <w:r w:rsidRPr="00B77325">
        <w:rPr>
          <w:rFonts w:ascii="GHEA Grapalat" w:hAnsi="GHEA Grapalat" w:cs="Times New Roman"/>
          <w:sz w:val="22"/>
          <w:szCs w:val="22"/>
          <w:lang w:eastAsia="en-US"/>
        </w:rPr>
        <w:t xml:space="preserve"> է ՄԻԱՎ </w:t>
      </w:r>
      <w:proofErr w:type="spellStart"/>
      <w:r w:rsidRPr="00B77325">
        <w:rPr>
          <w:rFonts w:ascii="GHEA Grapalat" w:hAnsi="GHEA Grapalat" w:cs="Times New Roman"/>
          <w:sz w:val="22"/>
          <w:szCs w:val="22"/>
          <w:lang w:eastAsia="en-US"/>
        </w:rPr>
        <w:t>վարակի</w:t>
      </w:r>
      <w:proofErr w:type="spellEnd"/>
      <w:r w:rsidRPr="00B77325">
        <w:rPr>
          <w:rFonts w:ascii="GHEA Grapalat" w:hAnsi="GHEA Grapalat" w:cs="Times New Roman"/>
          <w:sz w:val="22"/>
          <w:szCs w:val="22"/>
          <w:lang w:eastAsia="en-US"/>
        </w:rPr>
        <w:t xml:space="preserve"> </w:t>
      </w:r>
      <w:r w:rsidR="00B109D6" w:rsidRPr="00B77325">
        <w:rPr>
          <w:rFonts w:ascii="GHEA Grapalat" w:hAnsi="GHEA Grapalat" w:cs="Times New Roman"/>
          <w:sz w:val="22"/>
          <w:szCs w:val="22"/>
          <w:lang w:eastAsia="en-US"/>
        </w:rPr>
        <w:t>551</w:t>
      </w:r>
      <w:r w:rsidRPr="00B77325">
        <w:rPr>
          <w:rFonts w:ascii="GHEA Grapalat" w:hAnsi="GHEA Grapalat" w:cs="Times New Roman"/>
          <w:sz w:val="22"/>
          <w:szCs w:val="22"/>
          <w:lang w:eastAsia="en-US"/>
        </w:rPr>
        <w:t xml:space="preserve"> </w:t>
      </w:r>
      <w:proofErr w:type="spellStart"/>
      <w:r w:rsidRPr="00B77325">
        <w:rPr>
          <w:rFonts w:ascii="GHEA Grapalat" w:hAnsi="GHEA Grapalat" w:cs="Times New Roman"/>
          <w:sz w:val="22"/>
          <w:szCs w:val="22"/>
          <w:lang w:eastAsia="en-US"/>
        </w:rPr>
        <w:t>դեպք</w:t>
      </w:r>
      <w:proofErr w:type="spellEnd"/>
      <w:r w:rsidRPr="00B77325">
        <w:rPr>
          <w:rFonts w:ascii="GHEA Grapalat" w:hAnsi="GHEA Grapalat" w:cs="Times New Roman"/>
          <w:sz w:val="22"/>
          <w:szCs w:val="22"/>
          <w:lang w:eastAsia="en-US"/>
        </w:rPr>
        <w:t xml:space="preserve">, </w:t>
      </w:r>
      <w:proofErr w:type="spellStart"/>
      <w:r w:rsidRPr="00B77325">
        <w:rPr>
          <w:rFonts w:ascii="GHEA Grapalat" w:hAnsi="GHEA Grapalat" w:cs="Times New Roman"/>
          <w:sz w:val="22"/>
          <w:szCs w:val="22"/>
          <w:lang w:eastAsia="en-US"/>
        </w:rPr>
        <w:t>որից</w:t>
      </w:r>
      <w:proofErr w:type="spellEnd"/>
      <w:r w:rsidRPr="00B77325">
        <w:rPr>
          <w:rFonts w:ascii="GHEA Grapalat" w:hAnsi="GHEA Grapalat" w:cs="Times New Roman"/>
          <w:sz w:val="22"/>
          <w:szCs w:val="22"/>
          <w:lang w:eastAsia="en-US"/>
        </w:rPr>
        <w:t xml:space="preserve"> </w:t>
      </w:r>
      <w:r w:rsidR="00B109D6" w:rsidRPr="00B77325">
        <w:rPr>
          <w:rFonts w:ascii="GHEA Grapalat" w:hAnsi="GHEA Grapalat" w:cs="Times New Roman"/>
          <w:sz w:val="22"/>
          <w:szCs w:val="22"/>
          <w:lang w:eastAsia="en-US"/>
        </w:rPr>
        <w:t>422</w:t>
      </w:r>
      <w:r w:rsidRPr="00B77325">
        <w:rPr>
          <w:rFonts w:ascii="GHEA Grapalat" w:hAnsi="GHEA Grapalat" w:cs="Times New Roman"/>
          <w:sz w:val="22"/>
          <w:szCs w:val="22"/>
          <w:lang w:eastAsia="en-US"/>
        </w:rPr>
        <w:t xml:space="preserve">-ը՝ </w:t>
      </w:r>
      <w:proofErr w:type="spellStart"/>
      <w:r w:rsidRPr="00B77325">
        <w:rPr>
          <w:rFonts w:ascii="GHEA Grapalat" w:hAnsi="GHEA Grapalat" w:cs="Times New Roman"/>
          <w:sz w:val="22"/>
          <w:szCs w:val="22"/>
          <w:lang w:eastAsia="en-US"/>
        </w:rPr>
        <w:t>արական</w:t>
      </w:r>
      <w:proofErr w:type="spellEnd"/>
      <w:r w:rsidRPr="00B77325">
        <w:rPr>
          <w:rFonts w:ascii="GHEA Grapalat" w:hAnsi="GHEA Grapalat" w:cs="Times New Roman"/>
          <w:sz w:val="22"/>
          <w:szCs w:val="22"/>
          <w:lang w:eastAsia="en-US"/>
        </w:rPr>
        <w:t xml:space="preserve"> (</w:t>
      </w:r>
      <w:r w:rsidR="00B109D6" w:rsidRPr="00B77325">
        <w:rPr>
          <w:rFonts w:ascii="GHEA Grapalat" w:hAnsi="GHEA Grapalat" w:cs="Times New Roman"/>
          <w:sz w:val="22"/>
          <w:szCs w:val="22"/>
          <w:lang w:eastAsia="en-US"/>
        </w:rPr>
        <w:t>77</w:t>
      </w:r>
      <w:r w:rsidRPr="00B77325">
        <w:rPr>
          <w:rFonts w:ascii="GHEA Grapalat" w:hAnsi="GHEA Grapalat" w:cs="Times New Roman"/>
          <w:sz w:val="22"/>
          <w:szCs w:val="22"/>
          <w:lang w:eastAsia="en-US"/>
        </w:rPr>
        <w:t xml:space="preserve">%), </w:t>
      </w:r>
      <w:r w:rsidR="00B109D6" w:rsidRPr="00B77325">
        <w:rPr>
          <w:rFonts w:ascii="GHEA Grapalat" w:hAnsi="GHEA Grapalat" w:cs="Times New Roman"/>
          <w:sz w:val="22"/>
          <w:szCs w:val="22"/>
          <w:lang w:eastAsia="en-US"/>
        </w:rPr>
        <w:t>129</w:t>
      </w:r>
      <w:r w:rsidRPr="00B77325">
        <w:rPr>
          <w:rFonts w:ascii="GHEA Grapalat" w:hAnsi="GHEA Grapalat" w:cs="Times New Roman"/>
          <w:sz w:val="22"/>
          <w:szCs w:val="22"/>
          <w:lang w:eastAsia="en-US"/>
        </w:rPr>
        <w:t xml:space="preserve">-ը՝ </w:t>
      </w:r>
      <w:proofErr w:type="spellStart"/>
      <w:r w:rsidRPr="00B77325">
        <w:rPr>
          <w:rFonts w:ascii="GHEA Grapalat" w:hAnsi="GHEA Grapalat" w:cs="Times New Roman"/>
          <w:sz w:val="22"/>
          <w:szCs w:val="22"/>
          <w:lang w:eastAsia="en-US"/>
        </w:rPr>
        <w:t>իգական</w:t>
      </w:r>
      <w:proofErr w:type="spellEnd"/>
      <w:r w:rsidRPr="00B77325">
        <w:rPr>
          <w:rFonts w:ascii="GHEA Grapalat" w:hAnsi="GHEA Grapalat" w:cs="Times New Roman"/>
          <w:sz w:val="22"/>
          <w:szCs w:val="22"/>
          <w:lang w:eastAsia="en-US"/>
        </w:rPr>
        <w:t xml:space="preserve"> (</w:t>
      </w:r>
      <w:r w:rsidR="00B109D6" w:rsidRPr="00B77325">
        <w:rPr>
          <w:rFonts w:ascii="GHEA Grapalat" w:hAnsi="GHEA Grapalat" w:cs="Times New Roman"/>
          <w:sz w:val="22"/>
          <w:szCs w:val="22"/>
          <w:lang w:eastAsia="en-US"/>
        </w:rPr>
        <w:t>23</w:t>
      </w:r>
      <w:r w:rsidRPr="00B77325">
        <w:rPr>
          <w:rFonts w:ascii="GHEA Grapalat" w:hAnsi="GHEA Grapalat" w:cs="Times New Roman"/>
          <w:sz w:val="22"/>
          <w:szCs w:val="22"/>
          <w:lang w:eastAsia="en-US"/>
        </w:rPr>
        <w:t xml:space="preserve">%) </w:t>
      </w:r>
      <w:proofErr w:type="spellStart"/>
      <w:r w:rsidRPr="00B77325">
        <w:rPr>
          <w:rFonts w:ascii="GHEA Grapalat" w:hAnsi="GHEA Grapalat" w:cs="Times New Roman"/>
          <w:sz w:val="22"/>
          <w:szCs w:val="22"/>
          <w:lang w:eastAsia="en-US"/>
        </w:rPr>
        <w:t>սեռի</w:t>
      </w:r>
      <w:proofErr w:type="spellEnd"/>
      <w:r w:rsidRPr="00B77325">
        <w:rPr>
          <w:rFonts w:ascii="GHEA Grapalat" w:hAnsi="GHEA Grapalat" w:cs="Times New Roman"/>
          <w:sz w:val="22"/>
          <w:szCs w:val="22"/>
          <w:lang w:eastAsia="en-US"/>
        </w:rPr>
        <w:t xml:space="preserve"> </w:t>
      </w:r>
      <w:proofErr w:type="spellStart"/>
      <w:r w:rsidRPr="00B77325">
        <w:rPr>
          <w:rFonts w:ascii="GHEA Grapalat" w:hAnsi="GHEA Grapalat" w:cs="Times New Roman"/>
          <w:sz w:val="22"/>
          <w:szCs w:val="22"/>
          <w:lang w:eastAsia="en-US"/>
        </w:rPr>
        <w:t>շրջանում</w:t>
      </w:r>
      <w:proofErr w:type="spellEnd"/>
      <w:r w:rsidRPr="00B77325">
        <w:rPr>
          <w:rFonts w:ascii="GHEA Grapalat" w:hAnsi="GHEA Grapalat" w:cs="Times New Roman"/>
          <w:sz w:val="22"/>
          <w:szCs w:val="22"/>
          <w:lang w:eastAsia="en-US"/>
        </w:rPr>
        <w:t>։</w:t>
      </w:r>
      <w:r w:rsidRPr="00B77325">
        <w:rPr>
          <w:rFonts w:ascii="GHEA Grapalat" w:hAnsi="GHEA Grapalat" w:cs="Times New Roman"/>
          <w:sz w:val="22"/>
          <w:szCs w:val="22"/>
          <w:lang w:eastAsia="en-US"/>
        </w:rPr>
        <w:br/>
        <w:t xml:space="preserve">• 1988-2026թթ. </w:t>
      </w:r>
      <w:proofErr w:type="spellStart"/>
      <w:proofErr w:type="gramStart"/>
      <w:r w:rsidR="00B35F84" w:rsidRPr="00B77325">
        <w:rPr>
          <w:rFonts w:ascii="GHEA Grapalat" w:hAnsi="GHEA Grapalat" w:cs="Times New Roman"/>
          <w:sz w:val="22"/>
          <w:szCs w:val="22"/>
          <w:lang w:eastAsia="en-US"/>
        </w:rPr>
        <w:t>սեպտեմբերի</w:t>
      </w:r>
      <w:proofErr w:type="spellEnd"/>
      <w:proofErr w:type="gramEnd"/>
      <w:r w:rsidR="00B35F84" w:rsidRPr="00B77325">
        <w:rPr>
          <w:rFonts w:ascii="GHEA Grapalat" w:hAnsi="GHEA Grapalat" w:cs="Times New Roman"/>
          <w:sz w:val="22"/>
          <w:szCs w:val="22"/>
          <w:lang w:eastAsia="en-US"/>
        </w:rPr>
        <w:t xml:space="preserve"> 30</w:t>
      </w:r>
      <w:r w:rsidRPr="00B77325">
        <w:rPr>
          <w:rFonts w:ascii="GHEA Grapalat" w:hAnsi="GHEA Grapalat" w:cs="Times New Roman"/>
          <w:sz w:val="22"/>
          <w:szCs w:val="22"/>
          <w:lang w:eastAsia="en-US"/>
        </w:rPr>
        <w:t xml:space="preserve">-ի </w:t>
      </w:r>
      <w:proofErr w:type="spellStart"/>
      <w:r w:rsidRPr="00B77325">
        <w:rPr>
          <w:rFonts w:ascii="GHEA Grapalat" w:hAnsi="GHEA Grapalat" w:cs="Times New Roman"/>
          <w:sz w:val="22"/>
          <w:szCs w:val="22"/>
          <w:lang w:eastAsia="en-US"/>
        </w:rPr>
        <w:t>դրությամբ</w:t>
      </w:r>
      <w:proofErr w:type="spellEnd"/>
      <w:r w:rsidRPr="00B77325">
        <w:rPr>
          <w:rFonts w:ascii="GHEA Grapalat" w:hAnsi="GHEA Grapalat" w:cs="Times New Roman"/>
          <w:sz w:val="22"/>
          <w:szCs w:val="22"/>
          <w:lang w:eastAsia="en-US"/>
        </w:rPr>
        <w:t xml:space="preserve"> </w:t>
      </w:r>
      <w:proofErr w:type="spellStart"/>
      <w:r w:rsidRPr="00B77325">
        <w:rPr>
          <w:rFonts w:ascii="GHEA Grapalat" w:hAnsi="GHEA Grapalat" w:cs="Times New Roman"/>
          <w:sz w:val="22"/>
          <w:szCs w:val="22"/>
          <w:lang w:eastAsia="en-US"/>
        </w:rPr>
        <w:t>արձանագրվել</w:t>
      </w:r>
      <w:proofErr w:type="spellEnd"/>
      <w:r w:rsidRPr="00B77325">
        <w:rPr>
          <w:rFonts w:ascii="GHEA Grapalat" w:hAnsi="GHEA Grapalat" w:cs="Times New Roman"/>
          <w:sz w:val="22"/>
          <w:szCs w:val="22"/>
          <w:lang w:eastAsia="en-US"/>
        </w:rPr>
        <w:t xml:space="preserve"> է ՁԻԱՀ-ի </w:t>
      </w:r>
      <w:r w:rsidR="00B46051" w:rsidRPr="00B77325">
        <w:rPr>
          <w:rFonts w:ascii="GHEA Grapalat" w:hAnsi="GHEA Grapalat" w:cs="Times New Roman"/>
          <w:sz w:val="22"/>
          <w:szCs w:val="22"/>
          <w:lang w:eastAsia="en-US"/>
        </w:rPr>
        <w:t>128</w:t>
      </w:r>
      <w:r w:rsidRPr="00B77325">
        <w:rPr>
          <w:rFonts w:ascii="GHEA Grapalat" w:hAnsi="GHEA Grapalat" w:cs="Times New Roman"/>
          <w:sz w:val="22"/>
          <w:szCs w:val="22"/>
          <w:lang w:eastAsia="en-US"/>
        </w:rPr>
        <w:t xml:space="preserve"> </w:t>
      </w:r>
      <w:proofErr w:type="spellStart"/>
      <w:r w:rsidRPr="00B77325">
        <w:rPr>
          <w:rFonts w:ascii="GHEA Grapalat" w:hAnsi="GHEA Grapalat" w:cs="Times New Roman"/>
          <w:sz w:val="22"/>
          <w:szCs w:val="22"/>
          <w:lang w:eastAsia="en-US"/>
        </w:rPr>
        <w:t>դեպք</w:t>
      </w:r>
      <w:proofErr w:type="spellEnd"/>
      <w:r w:rsidRPr="00B77325">
        <w:rPr>
          <w:rFonts w:ascii="GHEA Grapalat" w:hAnsi="GHEA Grapalat" w:cs="Times New Roman"/>
          <w:sz w:val="22"/>
          <w:szCs w:val="22"/>
          <w:lang w:eastAsia="en-US"/>
        </w:rPr>
        <w:t xml:space="preserve">, </w:t>
      </w:r>
      <w:proofErr w:type="spellStart"/>
      <w:r w:rsidRPr="00B77325">
        <w:rPr>
          <w:rFonts w:ascii="GHEA Grapalat" w:hAnsi="GHEA Grapalat" w:cs="Times New Roman"/>
          <w:sz w:val="22"/>
          <w:szCs w:val="22"/>
          <w:lang w:eastAsia="en-US"/>
        </w:rPr>
        <w:t>որից</w:t>
      </w:r>
      <w:proofErr w:type="spellEnd"/>
      <w:r w:rsidRPr="00B77325">
        <w:rPr>
          <w:rFonts w:ascii="GHEA Grapalat" w:hAnsi="GHEA Grapalat" w:cs="Times New Roman"/>
          <w:sz w:val="22"/>
          <w:szCs w:val="22"/>
          <w:lang w:eastAsia="en-US"/>
        </w:rPr>
        <w:t xml:space="preserve"> </w:t>
      </w:r>
      <w:r w:rsidR="00B46051" w:rsidRPr="00B77325">
        <w:rPr>
          <w:rFonts w:ascii="GHEA Grapalat" w:hAnsi="GHEA Grapalat" w:cs="Times New Roman"/>
          <w:sz w:val="22"/>
          <w:szCs w:val="22"/>
          <w:lang w:eastAsia="en-US"/>
        </w:rPr>
        <w:t>93</w:t>
      </w:r>
      <w:r w:rsidRPr="00B77325">
        <w:rPr>
          <w:rFonts w:ascii="GHEA Grapalat" w:hAnsi="GHEA Grapalat" w:cs="Times New Roman"/>
          <w:sz w:val="22"/>
          <w:szCs w:val="22"/>
          <w:lang w:eastAsia="en-US"/>
        </w:rPr>
        <w:t xml:space="preserve">-ը՝ </w:t>
      </w:r>
      <w:proofErr w:type="spellStart"/>
      <w:r w:rsidRPr="00B77325">
        <w:rPr>
          <w:rFonts w:ascii="GHEA Grapalat" w:hAnsi="GHEA Grapalat" w:cs="Times New Roman"/>
          <w:sz w:val="22"/>
          <w:szCs w:val="22"/>
          <w:lang w:eastAsia="en-US"/>
        </w:rPr>
        <w:t>արական</w:t>
      </w:r>
      <w:proofErr w:type="spellEnd"/>
      <w:r w:rsidRPr="00B77325">
        <w:rPr>
          <w:rFonts w:ascii="GHEA Grapalat" w:hAnsi="GHEA Grapalat" w:cs="Times New Roman"/>
          <w:sz w:val="22"/>
          <w:szCs w:val="22"/>
          <w:lang w:eastAsia="en-US"/>
        </w:rPr>
        <w:t xml:space="preserve"> (</w:t>
      </w:r>
      <w:r w:rsidR="00B46051" w:rsidRPr="00B77325">
        <w:rPr>
          <w:rFonts w:ascii="GHEA Grapalat" w:hAnsi="GHEA Grapalat" w:cs="Times New Roman"/>
          <w:sz w:val="22"/>
          <w:szCs w:val="22"/>
          <w:lang w:eastAsia="en-US"/>
        </w:rPr>
        <w:t>73</w:t>
      </w:r>
      <w:r w:rsidRPr="00B77325">
        <w:rPr>
          <w:rFonts w:ascii="GHEA Grapalat" w:hAnsi="GHEA Grapalat" w:cs="Times New Roman"/>
          <w:sz w:val="22"/>
          <w:szCs w:val="22"/>
          <w:lang w:eastAsia="en-US"/>
        </w:rPr>
        <w:t xml:space="preserve">%), 35-ը՝ </w:t>
      </w:r>
      <w:proofErr w:type="spellStart"/>
      <w:r w:rsidRPr="00B77325">
        <w:rPr>
          <w:rFonts w:ascii="GHEA Grapalat" w:hAnsi="GHEA Grapalat" w:cs="Times New Roman"/>
          <w:sz w:val="22"/>
          <w:szCs w:val="22"/>
          <w:lang w:eastAsia="en-US"/>
        </w:rPr>
        <w:t>իգական</w:t>
      </w:r>
      <w:proofErr w:type="spellEnd"/>
      <w:r w:rsidRPr="00B77325">
        <w:rPr>
          <w:rFonts w:ascii="GHEA Grapalat" w:hAnsi="GHEA Grapalat" w:cs="Times New Roman"/>
          <w:sz w:val="22"/>
          <w:szCs w:val="22"/>
          <w:lang w:eastAsia="en-US"/>
        </w:rPr>
        <w:t xml:space="preserve"> (</w:t>
      </w:r>
      <w:r w:rsidR="00B46051" w:rsidRPr="00B77325">
        <w:rPr>
          <w:rFonts w:ascii="GHEA Grapalat" w:hAnsi="GHEA Grapalat" w:cs="Times New Roman"/>
          <w:sz w:val="22"/>
          <w:szCs w:val="22"/>
          <w:lang w:eastAsia="en-US"/>
        </w:rPr>
        <w:t>27</w:t>
      </w:r>
      <w:r w:rsidRPr="00B77325">
        <w:rPr>
          <w:rFonts w:ascii="GHEA Grapalat" w:hAnsi="GHEA Grapalat" w:cs="Times New Roman"/>
          <w:sz w:val="22"/>
          <w:szCs w:val="22"/>
          <w:lang w:eastAsia="en-US"/>
        </w:rPr>
        <w:t xml:space="preserve">%) </w:t>
      </w:r>
      <w:proofErr w:type="spellStart"/>
      <w:r w:rsidRPr="00B77325">
        <w:rPr>
          <w:rFonts w:ascii="GHEA Grapalat" w:hAnsi="GHEA Grapalat" w:cs="Times New Roman"/>
          <w:sz w:val="22"/>
          <w:szCs w:val="22"/>
          <w:lang w:eastAsia="en-US"/>
        </w:rPr>
        <w:t>սեռի</w:t>
      </w:r>
      <w:proofErr w:type="spellEnd"/>
      <w:r w:rsidRPr="00B77325">
        <w:rPr>
          <w:rFonts w:ascii="GHEA Grapalat" w:hAnsi="GHEA Grapalat" w:cs="Times New Roman"/>
          <w:sz w:val="22"/>
          <w:szCs w:val="22"/>
          <w:lang w:eastAsia="en-US"/>
        </w:rPr>
        <w:t xml:space="preserve"> </w:t>
      </w:r>
      <w:proofErr w:type="spellStart"/>
      <w:r w:rsidRPr="00B77325">
        <w:rPr>
          <w:rFonts w:ascii="GHEA Grapalat" w:hAnsi="GHEA Grapalat" w:cs="Times New Roman"/>
          <w:sz w:val="22"/>
          <w:szCs w:val="22"/>
          <w:lang w:eastAsia="en-US"/>
        </w:rPr>
        <w:t>շրջանում</w:t>
      </w:r>
      <w:proofErr w:type="spellEnd"/>
      <w:r w:rsidRPr="00B77325">
        <w:rPr>
          <w:rFonts w:ascii="GHEA Grapalat" w:hAnsi="GHEA Grapalat" w:cs="Times New Roman"/>
          <w:sz w:val="22"/>
          <w:szCs w:val="22"/>
          <w:lang w:eastAsia="en-US"/>
        </w:rPr>
        <w:t>։</w:t>
      </w:r>
      <w:r w:rsidRPr="00B77325">
        <w:rPr>
          <w:rFonts w:ascii="GHEA Grapalat" w:hAnsi="GHEA Grapalat" w:cs="Times New Roman"/>
          <w:sz w:val="22"/>
          <w:szCs w:val="22"/>
          <w:lang w:eastAsia="en-US"/>
        </w:rPr>
        <w:br/>
        <w:t xml:space="preserve">• 2026 </w:t>
      </w:r>
      <w:proofErr w:type="spellStart"/>
      <w:r w:rsidRPr="00B77325">
        <w:rPr>
          <w:rFonts w:ascii="GHEA Grapalat" w:hAnsi="GHEA Grapalat" w:cs="Times New Roman"/>
          <w:sz w:val="22"/>
          <w:szCs w:val="22"/>
          <w:lang w:eastAsia="en-US"/>
        </w:rPr>
        <w:t>թվականի</w:t>
      </w:r>
      <w:proofErr w:type="spellEnd"/>
      <w:r w:rsidR="002931CA" w:rsidRPr="00B77325">
        <w:rPr>
          <w:rFonts w:ascii="GHEA Grapalat" w:hAnsi="GHEA Grapalat" w:cs="Times New Roman"/>
          <w:sz w:val="22"/>
          <w:szCs w:val="22"/>
          <w:lang w:val="hy-AM" w:eastAsia="en-US"/>
        </w:rPr>
        <w:t xml:space="preserve"> </w:t>
      </w:r>
      <w:proofErr w:type="spellStart"/>
      <w:r w:rsidRPr="00B77325">
        <w:rPr>
          <w:rFonts w:ascii="GHEA Grapalat" w:hAnsi="GHEA Grapalat" w:cs="Times New Roman"/>
          <w:sz w:val="22"/>
          <w:szCs w:val="22"/>
          <w:lang w:eastAsia="en-US"/>
        </w:rPr>
        <w:t>ընթացքում</w:t>
      </w:r>
      <w:proofErr w:type="spellEnd"/>
      <w:r w:rsidRPr="00B77325">
        <w:rPr>
          <w:rFonts w:ascii="GHEA Grapalat" w:hAnsi="GHEA Grapalat" w:cs="Times New Roman"/>
          <w:sz w:val="22"/>
          <w:szCs w:val="22"/>
          <w:lang w:eastAsia="en-US"/>
        </w:rPr>
        <w:t xml:space="preserve"> </w:t>
      </w:r>
      <w:proofErr w:type="spellStart"/>
      <w:r w:rsidRPr="00B77325">
        <w:rPr>
          <w:rFonts w:ascii="GHEA Grapalat" w:hAnsi="GHEA Grapalat" w:cs="Times New Roman"/>
          <w:sz w:val="22"/>
          <w:szCs w:val="22"/>
          <w:lang w:eastAsia="en-US"/>
        </w:rPr>
        <w:t>հայտնաբերվել</w:t>
      </w:r>
      <w:proofErr w:type="spellEnd"/>
      <w:r w:rsidRPr="00B77325">
        <w:rPr>
          <w:rFonts w:ascii="GHEA Grapalat" w:hAnsi="GHEA Grapalat" w:cs="Times New Roman"/>
          <w:sz w:val="22"/>
          <w:szCs w:val="22"/>
          <w:lang w:eastAsia="en-US"/>
        </w:rPr>
        <w:t xml:space="preserve"> է ՄԻԱՎ-ի </w:t>
      </w:r>
      <w:r w:rsidR="00B109D6" w:rsidRPr="00B77325">
        <w:rPr>
          <w:rFonts w:ascii="GHEA Grapalat" w:hAnsi="GHEA Grapalat" w:cs="Times New Roman"/>
          <w:sz w:val="22"/>
          <w:szCs w:val="22"/>
          <w:lang w:eastAsia="en-US"/>
        </w:rPr>
        <w:t>62</w:t>
      </w:r>
      <w:r w:rsidRPr="00B77325">
        <w:rPr>
          <w:rFonts w:ascii="GHEA Grapalat" w:hAnsi="GHEA Grapalat" w:cs="Times New Roman"/>
          <w:sz w:val="22"/>
          <w:szCs w:val="22"/>
          <w:lang w:eastAsia="en-US"/>
        </w:rPr>
        <w:t xml:space="preserve"> </w:t>
      </w:r>
      <w:proofErr w:type="spellStart"/>
      <w:r w:rsidRPr="00B77325">
        <w:rPr>
          <w:rFonts w:ascii="GHEA Grapalat" w:hAnsi="GHEA Grapalat" w:cs="Times New Roman"/>
          <w:sz w:val="22"/>
          <w:szCs w:val="22"/>
          <w:lang w:eastAsia="en-US"/>
        </w:rPr>
        <w:t>նոր</w:t>
      </w:r>
      <w:proofErr w:type="spellEnd"/>
      <w:r w:rsidRPr="00B77325">
        <w:rPr>
          <w:rFonts w:ascii="GHEA Grapalat" w:hAnsi="GHEA Grapalat" w:cs="Times New Roman"/>
          <w:sz w:val="22"/>
          <w:szCs w:val="22"/>
          <w:lang w:eastAsia="en-US"/>
        </w:rPr>
        <w:t xml:space="preserve"> </w:t>
      </w:r>
      <w:proofErr w:type="spellStart"/>
      <w:r w:rsidRPr="00B77325">
        <w:rPr>
          <w:rFonts w:ascii="GHEA Grapalat" w:hAnsi="GHEA Grapalat" w:cs="Times New Roman"/>
          <w:sz w:val="22"/>
          <w:szCs w:val="22"/>
          <w:lang w:eastAsia="en-US"/>
        </w:rPr>
        <w:t>դրական</w:t>
      </w:r>
      <w:proofErr w:type="spellEnd"/>
      <w:r w:rsidRPr="00B77325">
        <w:rPr>
          <w:rFonts w:ascii="GHEA Grapalat" w:hAnsi="GHEA Grapalat" w:cs="Times New Roman"/>
          <w:sz w:val="22"/>
          <w:szCs w:val="22"/>
          <w:lang w:eastAsia="en-US"/>
        </w:rPr>
        <w:t xml:space="preserve"> </w:t>
      </w:r>
      <w:proofErr w:type="spellStart"/>
      <w:r w:rsidRPr="00B77325">
        <w:rPr>
          <w:rFonts w:ascii="GHEA Grapalat" w:hAnsi="GHEA Grapalat" w:cs="Times New Roman"/>
          <w:sz w:val="22"/>
          <w:szCs w:val="22"/>
          <w:lang w:eastAsia="en-US"/>
        </w:rPr>
        <w:t>դեպք</w:t>
      </w:r>
      <w:proofErr w:type="spellEnd"/>
      <w:r w:rsidRPr="00B77325">
        <w:rPr>
          <w:rFonts w:ascii="GHEA Grapalat" w:hAnsi="GHEA Grapalat" w:cs="Times New Roman"/>
          <w:sz w:val="22"/>
          <w:szCs w:val="22"/>
          <w:lang w:eastAsia="en-US"/>
        </w:rPr>
        <w:t>։</w:t>
      </w:r>
      <w:r w:rsidRPr="00B77325">
        <w:rPr>
          <w:rFonts w:ascii="GHEA Grapalat" w:hAnsi="GHEA Grapalat" w:cs="Times New Roman"/>
          <w:sz w:val="22"/>
          <w:szCs w:val="22"/>
          <w:lang w:eastAsia="en-US"/>
        </w:rPr>
        <w:br/>
        <w:t xml:space="preserve">• 2026թ. </w:t>
      </w:r>
      <w:proofErr w:type="spellStart"/>
      <w:proofErr w:type="gramStart"/>
      <w:r w:rsidR="00B35F84" w:rsidRPr="00B77325">
        <w:rPr>
          <w:rFonts w:ascii="GHEA Grapalat" w:hAnsi="GHEA Grapalat" w:cs="Times New Roman"/>
          <w:sz w:val="22"/>
          <w:szCs w:val="22"/>
          <w:lang w:eastAsia="en-US"/>
        </w:rPr>
        <w:t>սեպտեմբերի</w:t>
      </w:r>
      <w:proofErr w:type="spellEnd"/>
      <w:proofErr w:type="gramEnd"/>
      <w:r w:rsidR="00B35F84" w:rsidRPr="00B77325">
        <w:rPr>
          <w:rFonts w:ascii="GHEA Grapalat" w:hAnsi="GHEA Grapalat" w:cs="Times New Roman"/>
          <w:sz w:val="22"/>
          <w:szCs w:val="22"/>
          <w:lang w:eastAsia="en-US"/>
        </w:rPr>
        <w:t xml:space="preserve"> 30</w:t>
      </w:r>
      <w:r w:rsidRPr="00B77325">
        <w:rPr>
          <w:rFonts w:ascii="GHEA Grapalat" w:hAnsi="GHEA Grapalat" w:cs="Times New Roman"/>
          <w:sz w:val="22"/>
          <w:szCs w:val="22"/>
          <w:lang w:eastAsia="en-US"/>
        </w:rPr>
        <w:t xml:space="preserve">-ի </w:t>
      </w:r>
      <w:proofErr w:type="spellStart"/>
      <w:r w:rsidRPr="00B77325">
        <w:rPr>
          <w:rFonts w:ascii="GHEA Grapalat" w:hAnsi="GHEA Grapalat" w:cs="Times New Roman"/>
          <w:sz w:val="22"/>
          <w:szCs w:val="22"/>
          <w:lang w:eastAsia="en-US"/>
        </w:rPr>
        <w:t>դրությամբ</w:t>
      </w:r>
      <w:proofErr w:type="spellEnd"/>
      <w:r w:rsidRPr="00B77325">
        <w:rPr>
          <w:rFonts w:ascii="GHEA Grapalat" w:hAnsi="GHEA Grapalat" w:cs="Times New Roman"/>
          <w:sz w:val="22"/>
          <w:szCs w:val="22"/>
          <w:lang w:eastAsia="en-US"/>
        </w:rPr>
        <w:t xml:space="preserve"> ՀՌՎ </w:t>
      </w:r>
      <w:proofErr w:type="spellStart"/>
      <w:r w:rsidRPr="00B77325">
        <w:rPr>
          <w:rFonts w:ascii="GHEA Grapalat" w:hAnsi="GHEA Grapalat" w:cs="Times New Roman"/>
          <w:sz w:val="22"/>
          <w:szCs w:val="22"/>
          <w:lang w:eastAsia="en-US"/>
        </w:rPr>
        <w:t>բուժում</w:t>
      </w:r>
      <w:proofErr w:type="spellEnd"/>
      <w:r w:rsidRPr="00B77325">
        <w:rPr>
          <w:rFonts w:ascii="GHEA Grapalat" w:hAnsi="GHEA Grapalat" w:cs="Times New Roman"/>
          <w:sz w:val="22"/>
          <w:szCs w:val="22"/>
          <w:lang w:eastAsia="en-US"/>
        </w:rPr>
        <w:t xml:space="preserve"> է </w:t>
      </w:r>
      <w:proofErr w:type="spellStart"/>
      <w:r w:rsidRPr="00B77325">
        <w:rPr>
          <w:rFonts w:ascii="GHEA Grapalat" w:hAnsi="GHEA Grapalat" w:cs="Times New Roman"/>
          <w:sz w:val="22"/>
          <w:szCs w:val="22"/>
          <w:lang w:eastAsia="en-US"/>
        </w:rPr>
        <w:t>ստանում</w:t>
      </w:r>
      <w:proofErr w:type="spellEnd"/>
      <w:r w:rsidRPr="00B77325">
        <w:rPr>
          <w:rFonts w:ascii="GHEA Grapalat" w:hAnsi="GHEA Grapalat" w:cs="Times New Roman"/>
          <w:sz w:val="22"/>
          <w:szCs w:val="22"/>
          <w:lang w:eastAsia="en-US"/>
        </w:rPr>
        <w:t xml:space="preserve"> </w:t>
      </w:r>
      <w:r w:rsidR="00A046CB" w:rsidRPr="00B77325">
        <w:rPr>
          <w:rFonts w:ascii="GHEA Grapalat" w:hAnsi="GHEA Grapalat" w:cs="Times New Roman"/>
          <w:sz w:val="22"/>
          <w:szCs w:val="22"/>
          <w:lang w:eastAsia="en-US"/>
        </w:rPr>
        <w:t>139</w:t>
      </w:r>
      <w:r w:rsidRPr="00B77325">
        <w:rPr>
          <w:rFonts w:ascii="GHEA Grapalat" w:hAnsi="GHEA Grapalat" w:cs="Times New Roman"/>
          <w:sz w:val="22"/>
          <w:szCs w:val="22"/>
          <w:lang w:eastAsia="en-US"/>
        </w:rPr>
        <w:t xml:space="preserve"> </w:t>
      </w:r>
      <w:proofErr w:type="spellStart"/>
      <w:r w:rsidRPr="00B77325">
        <w:rPr>
          <w:rFonts w:ascii="GHEA Grapalat" w:hAnsi="GHEA Grapalat" w:cs="Times New Roman"/>
          <w:sz w:val="22"/>
          <w:szCs w:val="22"/>
          <w:lang w:eastAsia="en-US"/>
        </w:rPr>
        <w:t>օտարերկրյա</w:t>
      </w:r>
      <w:proofErr w:type="spellEnd"/>
      <w:r w:rsidRPr="00B77325">
        <w:rPr>
          <w:rFonts w:ascii="GHEA Grapalat" w:hAnsi="GHEA Grapalat" w:cs="Times New Roman"/>
          <w:sz w:val="22"/>
          <w:szCs w:val="22"/>
          <w:lang w:eastAsia="en-US"/>
        </w:rPr>
        <w:t xml:space="preserve"> </w:t>
      </w:r>
      <w:proofErr w:type="spellStart"/>
      <w:r w:rsidRPr="00B77325">
        <w:rPr>
          <w:rFonts w:ascii="GHEA Grapalat" w:hAnsi="GHEA Grapalat" w:cs="Times New Roman"/>
          <w:sz w:val="22"/>
          <w:szCs w:val="22"/>
          <w:lang w:eastAsia="en-US"/>
        </w:rPr>
        <w:t>քաղաքացի</w:t>
      </w:r>
      <w:proofErr w:type="spellEnd"/>
      <w:r w:rsidRPr="00B77325">
        <w:rPr>
          <w:rFonts w:ascii="GHEA Grapalat" w:hAnsi="GHEA Grapalat" w:cs="Times New Roman"/>
          <w:sz w:val="22"/>
          <w:szCs w:val="22"/>
          <w:lang w:eastAsia="en-US"/>
        </w:rPr>
        <w:t>։</w:t>
      </w:r>
    </w:p>
    <w:p w14:paraId="2DE1918E" w14:textId="4199B194" w:rsidR="00D0295C" w:rsidRPr="00B77325" w:rsidRDefault="00D0295C" w:rsidP="00003FCA">
      <w:pPr>
        <w:spacing w:line="276" w:lineRule="auto"/>
        <w:jc w:val="right"/>
        <w:rPr>
          <w:rFonts w:ascii="GHEA Grapalat" w:hAnsi="GHEA Grapalat"/>
          <w:sz w:val="22"/>
          <w:szCs w:val="22"/>
        </w:rPr>
      </w:pPr>
    </w:p>
    <w:p w14:paraId="403E4F0F" w14:textId="77777777" w:rsidR="00D0295C" w:rsidRPr="00B77325" w:rsidRDefault="00D0295C" w:rsidP="00003FCA">
      <w:pPr>
        <w:spacing w:line="276" w:lineRule="auto"/>
        <w:jc w:val="right"/>
        <w:rPr>
          <w:rFonts w:ascii="GHEA Grapalat" w:hAnsi="GHEA Grapalat"/>
          <w:sz w:val="22"/>
          <w:szCs w:val="22"/>
          <w:lang w:val="hy-AM"/>
        </w:rPr>
      </w:pPr>
    </w:p>
    <w:p w14:paraId="7F650D18" w14:textId="62B4470E" w:rsidR="00482261" w:rsidRPr="00B77325" w:rsidRDefault="00482261" w:rsidP="00003FCA">
      <w:pPr>
        <w:spacing w:line="276" w:lineRule="auto"/>
        <w:jc w:val="right"/>
        <w:rPr>
          <w:rFonts w:ascii="GHEA Grapalat" w:hAnsi="GHEA Grapalat"/>
          <w:sz w:val="22"/>
          <w:szCs w:val="22"/>
          <w:lang w:val="hy-AM"/>
        </w:rPr>
      </w:pPr>
    </w:p>
    <w:p w14:paraId="3916CF4F" w14:textId="1986C504" w:rsidR="00482261" w:rsidRPr="00B77325" w:rsidRDefault="00482261" w:rsidP="00003FCA">
      <w:pPr>
        <w:spacing w:line="276" w:lineRule="auto"/>
        <w:jc w:val="right"/>
        <w:rPr>
          <w:rFonts w:ascii="GHEA Grapalat" w:hAnsi="GHEA Grapalat"/>
          <w:sz w:val="22"/>
          <w:szCs w:val="22"/>
          <w:lang w:val="hy-AM"/>
        </w:rPr>
      </w:pPr>
    </w:p>
    <w:p w14:paraId="6240F335" w14:textId="70BF2067" w:rsidR="00003FCA" w:rsidRPr="00B77325" w:rsidRDefault="00003FCA" w:rsidP="00003FCA">
      <w:pPr>
        <w:spacing w:line="276" w:lineRule="auto"/>
        <w:jc w:val="right"/>
        <w:rPr>
          <w:rFonts w:ascii="GHEA Grapalat" w:hAnsi="GHEA Grapalat"/>
          <w:sz w:val="22"/>
          <w:szCs w:val="22"/>
          <w:lang w:val="hy-AM"/>
        </w:rPr>
      </w:pPr>
    </w:p>
    <w:p w14:paraId="6F4AFBB0" w14:textId="2AA67AE9" w:rsidR="00003FCA" w:rsidRPr="00B77325" w:rsidRDefault="00003FCA" w:rsidP="00003FCA">
      <w:pPr>
        <w:spacing w:line="276" w:lineRule="auto"/>
        <w:jc w:val="right"/>
        <w:rPr>
          <w:rFonts w:ascii="GHEA Grapalat" w:hAnsi="GHEA Grapalat"/>
          <w:sz w:val="22"/>
          <w:szCs w:val="22"/>
          <w:lang w:val="hy-AM"/>
        </w:rPr>
      </w:pPr>
      <w:bookmarkStart w:id="0" w:name="_GoBack"/>
      <w:bookmarkEnd w:id="0"/>
    </w:p>
    <w:p w14:paraId="4FC60CBE" w14:textId="66B90DFC" w:rsidR="00003FCA" w:rsidRPr="00B77325" w:rsidRDefault="00003FCA" w:rsidP="00003FCA">
      <w:pPr>
        <w:spacing w:line="276" w:lineRule="auto"/>
        <w:jc w:val="right"/>
        <w:rPr>
          <w:rFonts w:ascii="GHEA Grapalat" w:hAnsi="GHEA Grapalat"/>
          <w:sz w:val="22"/>
          <w:szCs w:val="22"/>
          <w:lang w:val="hy-AM"/>
        </w:rPr>
      </w:pPr>
    </w:p>
    <w:p w14:paraId="645A72F8" w14:textId="77777777" w:rsidR="00E63371" w:rsidRPr="00B77325" w:rsidRDefault="00E63371" w:rsidP="00003FCA">
      <w:pPr>
        <w:spacing w:line="276" w:lineRule="auto"/>
        <w:jc w:val="right"/>
        <w:rPr>
          <w:rFonts w:ascii="GHEA Grapalat" w:hAnsi="GHEA Grapalat"/>
          <w:sz w:val="22"/>
          <w:szCs w:val="22"/>
        </w:rPr>
      </w:pPr>
    </w:p>
    <w:p w14:paraId="746865E2" w14:textId="0BFD3DC0" w:rsidR="006C7C3A" w:rsidRPr="00B77325" w:rsidRDefault="006C7C3A" w:rsidP="00003FCA">
      <w:pPr>
        <w:spacing w:line="276" w:lineRule="auto"/>
        <w:jc w:val="right"/>
        <w:rPr>
          <w:rFonts w:ascii="GHEA Grapalat" w:hAnsi="GHEA Grapalat"/>
          <w:sz w:val="22"/>
          <w:szCs w:val="22"/>
          <w:lang w:val="hy-AM"/>
        </w:rPr>
      </w:pPr>
    </w:p>
    <w:p w14:paraId="46E4F1FE" w14:textId="77777777" w:rsidR="00E63371" w:rsidRPr="00B77325" w:rsidRDefault="00E63371" w:rsidP="00E63371">
      <w:pPr>
        <w:pStyle w:val="Heading1"/>
        <w:rPr>
          <w:rFonts w:ascii="Times New Roman" w:hAnsi="Times New Roman" w:cs="Times New Roman"/>
        </w:rPr>
      </w:pPr>
      <w:r w:rsidRPr="00B77325">
        <w:lastRenderedPageBreak/>
        <w:t>HIV/AIDS Situation in the Republic of Armenia</w:t>
      </w:r>
    </w:p>
    <w:p w14:paraId="58248114" w14:textId="77777777" w:rsidR="00E63371" w:rsidRPr="00B77325" w:rsidRDefault="00E63371" w:rsidP="00E63371">
      <w:pPr>
        <w:pStyle w:val="NormalWeb"/>
      </w:pPr>
      <w:proofErr w:type="spellStart"/>
      <w:r w:rsidRPr="00B77325">
        <w:rPr>
          <w:rStyle w:val="Strong"/>
        </w:rPr>
        <w:t>As</w:t>
      </w:r>
      <w:proofErr w:type="spellEnd"/>
      <w:r w:rsidRPr="00B77325">
        <w:rPr>
          <w:rStyle w:val="Strong"/>
        </w:rPr>
        <w:t xml:space="preserve"> </w:t>
      </w:r>
      <w:proofErr w:type="spellStart"/>
      <w:r w:rsidRPr="00B77325">
        <w:rPr>
          <w:rStyle w:val="Strong"/>
        </w:rPr>
        <w:t>of</w:t>
      </w:r>
      <w:proofErr w:type="spellEnd"/>
      <w:r w:rsidRPr="00B77325">
        <w:rPr>
          <w:rStyle w:val="Strong"/>
        </w:rPr>
        <w:t xml:space="preserve"> </w:t>
      </w:r>
      <w:proofErr w:type="spellStart"/>
      <w:r w:rsidRPr="00B77325">
        <w:rPr>
          <w:rStyle w:val="Strong"/>
        </w:rPr>
        <w:t>September</w:t>
      </w:r>
      <w:proofErr w:type="spellEnd"/>
      <w:r w:rsidRPr="00B77325">
        <w:rPr>
          <w:rStyle w:val="Strong"/>
        </w:rPr>
        <w:t xml:space="preserve"> 30, 2026</w:t>
      </w:r>
    </w:p>
    <w:p w14:paraId="0B78B403" w14:textId="77777777" w:rsidR="00E63371" w:rsidRPr="00B77325" w:rsidRDefault="007B7C99" w:rsidP="00E63371">
      <w:r w:rsidRPr="00B77325">
        <w:pict w14:anchorId="21DC0BC9">
          <v:rect id="_x0000_i1025" style="width:0;height:1.5pt" o:hralign="center" o:hrstd="t" o:hr="t" fillcolor="#a0a0a0" stroked="f"/>
        </w:pict>
      </w:r>
    </w:p>
    <w:p w14:paraId="309E7F1A" w14:textId="77777777" w:rsidR="00E63371" w:rsidRPr="00B77325" w:rsidRDefault="00E63371" w:rsidP="00E63371">
      <w:pPr>
        <w:pStyle w:val="NormalWeb"/>
        <w:rPr>
          <w:lang w:val="en-US"/>
        </w:rPr>
      </w:pPr>
      <w:r w:rsidRPr="00B77325">
        <w:rPr>
          <w:rStyle w:val="Strong"/>
          <w:lang w:val="en-US"/>
        </w:rPr>
        <w:t xml:space="preserve">Among citizens of the Republic of Armenia (1988 – September 30, 2026), the following </w:t>
      </w:r>
      <w:proofErr w:type="gramStart"/>
      <w:r w:rsidRPr="00B77325">
        <w:rPr>
          <w:rStyle w:val="Strong"/>
          <w:lang w:val="en-US"/>
        </w:rPr>
        <w:t>have been registered</w:t>
      </w:r>
      <w:proofErr w:type="gramEnd"/>
      <w:r w:rsidRPr="00B77325">
        <w:rPr>
          <w:rStyle w:val="Strong"/>
          <w:lang w:val="en-US"/>
        </w:rPr>
        <w:t>:</w:t>
      </w:r>
    </w:p>
    <w:p w14:paraId="4B7EE222" w14:textId="77777777" w:rsidR="00E63371" w:rsidRPr="00B77325" w:rsidRDefault="00E63371" w:rsidP="00E63371">
      <w:pPr>
        <w:pStyle w:val="NormalWeb"/>
        <w:numPr>
          <w:ilvl w:val="0"/>
          <w:numId w:val="22"/>
        </w:numPr>
        <w:spacing w:line="240" w:lineRule="auto"/>
        <w:rPr>
          <w:lang w:val="en-US"/>
        </w:rPr>
      </w:pPr>
      <w:r w:rsidRPr="00B77325">
        <w:rPr>
          <w:rStyle w:val="Strong"/>
          <w:lang w:val="en-US"/>
        </w:rPr>
        <w:t>HIV infection:</w:t>
      </w:r>
      <w:r w:rsidRPr="00B77325">
        <w:rPr>
          <w:lang w:val="en-US"/>
        </w:rPr>
        <w:t xml:space="preserve"> 6,960 cases, of which 4,874 were male (70%) and 2,086 female (30%).</w:t>
      </w:r>
    </w:p>
    <w:p w14:paraId="5DB61C73" w14:textId="77777777" w:rsidR="00E63371" w:rsidRPr="00B77325" w:rsidRDefault="00E63371" w:rsidP="00E63371">
      <w:pPr>
        <w:pStyle w:val="NormalWeb"/>
        <w:numPr>
          <w:ilvl w:val="0"/>
          <w:numId w:val="22"/>
        </w:numPr>
        <w:spacing w:line="240" w:lineRule="auto"/>
        <w:rPr>
          <w:lang w:val="en-US"/>
        </w:rPr>
      </w:pPr>
      <w:r w:rsidRPr="00B77325">
        <w:rPr>
          <w:rStyle w:val="Strong"/>
          <w:lang w:val="en-US"/>
        </w:rPr>
        <w:t>AIDS:</w:t>
      </w:r>
      <w:r w:rsidRPr="00B77325">
        <w:rPr>
          <w:lang w:val="en-US"/>
        </w:rPr>
        <w:t xml:space="preserve"> 3,062 cases, of which 2,269 were male (74%) and 793 female (26%).</w:t>
      </w:r>
    </w:p>
    <w:p w14:paraId="2E6E4969" w14:textId="77777777" w:rsidR="00E63371" w:rsidRPr="00B77325" w:rsidRDefault="00E63371" w:rsidP="00E63371">
      <w:pPr>
        <w:pStyle w:val="NormalWeb"/>
        <w:numPr>
          <w:ilvl w:val="0"/>
          <w:numId w:val="22"/>
        </w:numPr>
        <w:spacing w:line="240" w:lineRule="auto"/>
        <w:rPr>
          <w:lang w:val="en-US"/>
        </w:rPr>
      </w:pPr>
      <w:r w:rsidRPr="00B77325">
        <w:rPr>
          <w:rStyle w:val="Strong"/>
          <w:lang w:val="en-US"/>
        </w:rPr>
        <w:t>Deaths:</w:t>
      </w:r>
      <w:r w:rsidRPr="00B77325">
        <w:rPr>
          <w:lang w:val="en-US"/>
        </w:rPr>
        <w:t xml:space="preserve"> 1,562 cases, of which 1,244 were male (80%) and 318 female (20%).</w:t>
      </w:r>
    </w:p>
    <w:p w14:paraId="58030E9F" w14:textId="77777777" w:rsidR="00E63371" w:rsidRPr="00B77325" w:rsidRDefault="00E63371" w:rsidP="00E63371">
      <w:pPr>
        <w:pStyle w:val="NormalWeb"/>
        <w:numPr>
          <w:ilvl w:val="0"/>
          <w:numId w:val="22"/>
        </w:numPr>
        <w:spacing w:line="240" w:lineRule="auto"/>
        <w:rPr>
          <w:lang w:val="en-US"/>
        </w:rPr>
      </w:pPr>
      <w:r w:rsidRPr="00B77325">
        <w:rPr>
          <w:rStyle w:val="Strong"/>
          <w:lang w:val="en-US"/>
        </w:rPr>
        <w:t>Children (0–14 years):</w:t>
      </w:r>
      <w:r w:rsidRPr="00B77325">
        <w:rPr>
          <w:lang w:val="en-US"/>
        </w:rPr>
        <w:t xml:space="preserve"> 91 HIV cases, 47 AIDS cases, and 12 deaths.</w:t>
      </w:r>
    </w:p>
    <w:p w14:paraId="0854BC90" w14:textId="77777777" w:rsidR="00E63371" w:rsidRPr="00B77325" w:rsidRDefault="00E63371" w:rsidP="00E63371">
      <w:pPr>
        <w:pStyle w:val="NormalWeb"/>
        <w:numPr>
          <w:ilvl w:val="0"/>
          <w:numId w:val="22"/>
        </w:numPr>
        <w:spacing w:line="240" w:lineRule="auto"/>
      </w:pPr>
      <w:proofErr w:type="spellStart"/>
      <w:r w:rsidRPr="00B77325">
        <w:rPr>
          <w:rStyle w:val="Strong"/>
        </w:rPr>
        <w:t>People</w:t>
      </w:r>
      <w:proofErr w:type="spellEnd"/>
      <w:r w:rsidRPr="00B77325">
        <w:rPr>
          <w:rStyle w:val="Strong"/>
        </w:rPr>
        <w:t xml:space="preserve"> </w:t>
      </w:r>
      <w:proofErr w:type="spellStart"/>
      <w:r w:rsidRPr="00B77325">
        <w:rPr>
          <w:rStyle w:val="Strong"/>
        </w:rPr>
        <w:t>living</w:t>
      </w:r>
      <w:proofErr w:type="spellEnd"/>
      <w:r w:rsidRPr="00B77325">
        <w:rPr>
          <w:rStyle w:val="Strong"/>
        </w:rPr>
        <w:t xml:space="preserve"> </w:t>
      </w:r>
      <w:proofErr w:type="spellStart"/>
      <w:r w:rsidRPr="00B77325">
        <w:rPr>
          <w:rStyle w:val="Strong"/>
        </w:rPr>
        <w:t>with</w:t>
      </w:r>
      <w:proofErr w:type="spellEnd"/>
      <w:r w:rsidRPr="00B77325">
        <w:rPr>
          <w:rStyle w:val="Strong"/>
        </w:rPr>
        <w:t xml:space="preserve"> HIV:</w:t>
      </w:r>
      <w:r w:rsidRPr="00B77325">
        <w:t xml:space="preserve"> 5,398.</w:t>
      </w:r>
    </w:p>
    <w:p w14:paraId="35D288C6" w14:textId="77777777" w:rsidR="00E63371" w:rsidRPr="00B77325" w:rsidRDefault="00E63371" w:rsidP="00E63371">
      <w:pPr>
        <w:pStyle w:val="NormalWeb"/>
        <w:numPr>
          <w:ilvl w:val="0"/>
          <w:numId w:val="22"/>
        </w:numPr>
        <w:spacing w:line="240" w:lineRule="auto"/>
        <w:rPr>
          <w:lang w:val="en-US"/>
        </w:rPr>
      </w:pPr>
      <w:r w:rsidRPr="00B77325">
        <w:rPr>
          <w:rStyle w:val="Strong"/>
          <w:lang w:val="en-US"/>
        </w:rPr>
        <w:t>People receiving antiretroviral therapy (ART):</w:t>
      </w:r>
      <w:r w:rsidRPr="00B77325">
        <w:rPr>
          <w:lang w:val="en-US"/>
        </w:rPr>
        <w:t xml:space="preserve"> 4,469.</w:t>
      </w:r>
    </w:p>
    <w:p w14:paraId="68D5F110" w14:textId="77777777" w:rsidR="00E63371" w:rsidRPr="00B77325" w:rsidRDefault="00E63371" w:rsidP="00E63371">
      <w:pPr>
        <w:pStyle w:val="NormalWeb"/>
      </w:pPr>
      <w:proofErr w:type="spellStart"/>
      <w:r w:rsidRPr="00B77325">
        <w:rPr>
          <w:rStyle w:val="Strong"/>
        </w:rPr>
        <w:t>Modes</w:t>
      </w:r>
      <w:proofErr w:type="spellEnd"/>
      <w:r w:rsidRPr="00B77325">
        <w:rPr>
          <w:rStyle w:val="Strong"/>
        </w:rPr>
        <w:t xml:space="preserve"> </w:t>
      </w:r>
      <w:proofErr w:type="spellStart"/>
      <w:r w:rsidRPr="00B77325">
        <w:rPr>
          <w:rStyle w:val="Strong"/>
        </w:rPr>
        <w:t>of</w:t>
      </w:r>
      <w:proofErr w:type="spellEnd"/>
      <w:r w:rsidRPr="00B77325">
        <w:rPr>
          <w:rStyle w:val="Strong"/>
        </w:rPr>
        <w:t xml:space="preserve"> </w:t>
      </w:r>
      <w:proofErr w:type="spellStart"/>
      <w:r w:rsidRPr="00B77325">
        <w:rPr>
          <w:rStyle w:val="Strong"/>
        </w:rPr>
        <w:t>transmission</w:t>
      </w:r>
      <w:proofErr w:type="spellEnd"/>
      <w:r w:rsidRPr="00B77325">
        <w:rPr>
          <w:rStyle w:val="Strong"/>
        </w:rPr>
        <w:t>:</w:t>
      </w:r>
    </w:p>
    <w:p w14:paraId="728DEA8C" w14:textId="24A7C1FC" w:rsidR="00E63371" w:rsidRPr="00B77325" w:rsidRDefault="000110A6" w:rsidP="00E63371">
      <w:pPr>
        <w:pStyle w:val="NormalWeb"/>
        <w:numPr>
          <w:ilvl w:val="0"/>
          <w:numId w:val="23"/>
        </w:numPr>
        <w:spacing w:line="240" w:lineRule="auto"/>
      </w:pPr>
      <w:proofErr w:type="spellStart"/>
      <w:r w:rsidRPr="00B77325">
        <w:t>Heterosexual</w:t>
      </w:r>
      <w:proofErr w:type="spellEnd"/>
      <w:r w:rsidRPr="00B77325">
        <w:t xml:space="preserve"> </w:t>
      </w:r>
      <w:proofErr w:type="spellStart"/>
      <w:r w:rsidRPr="00B77325">
        <w:t>contact</w:t>
      </w:r>
      <w:proofErr w:type="spellEnd"/>
      <w:r w:rsidRPr="00B77325">
        <w:t>: 76.7</w:t>
      </w:r>
      <w:r w:rsidR="00E63371" w:rsidRPr="00B77325">
        <w:t>%</w:t>
      </w:r>
    </w:p>
    <w:p w14:paraId="496BE0BD" w14:textId="36DC3396" w:rsidR="00E63371" w:rsidRPr="00B77325" w:rsidRDefault="000110A6" w:rsidP="00E63371">
      <w:pPr>
        <w:pStyle w:val="NormalWeb"/>
        <w:numPr>
          <w:ilvl w:val="0"/>
          <w:numId w:val="23"/>
        </w:numPr>
        <w:spacing w:line="240" w:lineRule="auto"/>
      </w:pPr>
      <w:proofErr w:type="spellStart"/>
      <w:r w:rsidRPr="00B77325">
        <w:t>Injecting</w:t>
      </w:r>
      <w:proofErr w:type="spellEnd"/>
      <w:r w:rsidRPr="00B77325">
        <w:t xml:space="preserve"> </w:t>
      </w:r>
      <w:proofErr w:type="spellStart"/>
      <w:r w:rsidRPr="00B77325">
        <w:t>drug</w:t>
      </w:r>
      <w:proofErr w:type="spellEnd"/>
      <w:r w:rsidRPr="00B77325">
        <w:t xml:space="preserve"> </w:t>
      </w:r>
      <w:proofErr w:type="spellStart"/>
      <w:r w:rsidRPr="00B77325">
        <w:t>use</w:t>
      </w:r>
      <w:proofErr w:type="spellEnd"/>
      <w:r w:rsidRPr="00B77325">
        <w:t>: 13.0</w:t>
      </w:r>
      <w:r w:rsidR="00E63371" w:rsidRPr="00B77325">
        <w:t>%</w:t>
      </w:r>
    </w:p>
    <w:p w14:paraId="4A999172" w14:textId="2CC26690" w:rsidR="00E63371" w:rsidRPr="00B77325" w:rsidRDefault="000110A6" w:rsidP="00E63371">
      <w:pPr>
        <w:pStyle w:val="NormalWeb"/>
        <w:numPr>
          <w:ilvl w:val="0"/>
          <w:numId w:val="23"/>
        </w:numPr>
        <w:spacing w:line="240" w:lineRule="auto"/>
      </w:pPr>
      <w:proofErr w:type="spellStart"/>
      <w:r w:rsidRPr="00B77325">
        <w:t>Homosexual</w:t>
      </w:r>
      <w:proofErr w:type="spellEnd"/>
      <w:r w:rsidRPr="00B77325">
        <w:t xml:space="preserve"> </w:t>
      </w:r>
      <w:proofErr w:type="spellStart"/>
      <w:r w:rsidRPr="00B77325">
        <w:t>contact</w:t>
      </w:r>
      <w:proofErr w:type="spellEnd"/>
      <w:r w:rsidRPr="00B77325">
        <w:t>: 7.6</w:t>
      </w:r>
      <w:r w:rsidR="00E63371" w:rsidRPr="00B77325">
        <w:t>%</w:t>
      </w:r>
    </w:p>
    <w:p w14:paraId="006D93A4" w14:textId="77777777" w:rsidR="00E63371" w:rsidRPr="00B77325" w:rsidRDefault="00E63371" w:rsidP="00E63371">
      <w:pPr>
        <w:pStyle w:val="NormalWeb"/>
        <w:numPr>
          <w:ilvl w:val="0"/>
          <w:numId w:val="23"/>
        </w:numPr>
        <w:spacing w:line="240" w:lineRule="auto"/>
      </w:pPr>
      <w:proofErr w:type="spellStart"/>
      <w:r w:rsidRPr="00B77325">
        <w:t>Mother-to-child</w:t>
      </w:r>
      <w:proofErr w:type="spellEnd"/>
      <w:r w:rsidRPr="00B77325">
        <w:t xml:space="preserve"> </w:t>
      </w:r>
      <w:proofErr w:type="spellStart"/>
      <w:r w:rsidRPr="00B77325">
        <w:t>transmission</w:t>
      </w:r>
      <w:proofErr w:type="spellEnd"/>
      <w:r w:rsidRPr="00B77325">
        <w:t>: 1.1%</w:t>
      </w:r>
    </w:p>
    <w:p w14:paraId="06C5AA29" w14:textId="77777777" w:rsidR="00E63371" w:rsidRPr="00B77325" w:rsidRDefault="00E63371" w:rsidP="00E63371">
      <w:pPr>
        <w:pStyle w:val="NormalWeb"/>
        <w:numPr>
          <w:ilvl w:val="0"/>
          <w:numId w:val="23"/>
        </w:numPr>
        <w:spacing w:line="240" w:lineRule="auto"/>
      </w:pPr>
      <w:proofErr w:type="spellStart"/>
      <w:r w:rsidRPr="00B77325">
        <w:t>Blood</w:t>
      </w:r>
      <w:proofErr w:type="spellEnd"/>
      <w:r w:rsidRPr="00B77325">
        <w:t xml:space="preserve"> </w:t>
      </w:r>
      <w:proofErr w:type="spellStart"/>
      <w:r w:rsidRPr="00B77325">
        <w:t>transfusion</w:t>
      </w:r>
      <w:proofErr w:type="spellEnd"/>
      <w:r w:rsidRPr="00B77325">
        <w:t>: 0.1%</w:t>
      </w:r>
    </w:p>
    <w:p w14:paraId="681DA77B" w14:textId="77777777" w:rsidR="00E63371" w:rsidRPr="00B77325" w:rsidRDefault="00E63371" w:rsidP="00E63371">
      <w:pPr>
        <w:pStyle w:val="NormalWeb"/>
        <w:numPr>
          <w:ilvl w:val="0"/>
          <w:numId w:val="23"/>
        </w:numPr>
        <w:spacing w:line="240" w:lineRule="auto"/>
      </w:pPr>
      <w:proofErr w:type="spellStart"/>
      <w:r w:rsidRPr="00B77325">
        <w:t>Unknown</w:t>
      </w:r>
      <w:proofErr w:type="spellEnd"/>
      <w:r w:rsidRPr="00B77325">
        <w:t>: 1.5%</w:t>
      </w:r>
    </w:p>
    <w:p w14:paraId="54AF150D" w14:textId="77777777" w:rsidR="00E63371" w:rsidRPr="00B77325" w:rsidRDefault="00E63371" w:rsidP="00E63371">
      <w:pPr>
        <w:pStyle w:val="NormalWeb"/>
        <w:rPr>
          <w:lang w:val="en-US"/>
        </w:rPr>
      </w:pPr>
      <w:r w:rsidRPr="00B77325">
        <w:rPr>
          <w:rStyle w:val="Strong"/>
          <w:lang w:val="en-US"/>
        </w:rPr>
        <w:t>Relative distribution of cases by region (per 100,000 population):</w:t>
      </w:r>
    </w:p>
    <w:p w14:paraId="5BC78384" w14:textId="124A6489" w:rsidR="00E63371" w:rsidRPr="00B77325" w:rsidRDefault="00E63371" w:rsidP="00E63371">
      <w:pPr>
        <w:pStyle w:val="NormalWeb"/>
        <w:numPr>
          <w:ilvl w:val="0"/>
          <w:numId w:val="24"/>
        </w:numPr>
        <w:spacing w:line="240" w:lineRule="auto"/>
      </w:pPr>
      <w:proofErr w:type="spellStart"/>
      <w:r w:rsidRPr="00B77325">
        <w:t>Sh</w:t>
      </w:r>
      <w:r w:rsidR="0015742C" w:rsidRPr="00B77325">
        <w:t>irak</w:t>
      </w:r>
      <w:proofErr w:type="spellEnd"/>
      <w:r w:rsidR="0015742C" w:rsidRPr="00B77325">
        <w:t xml:space="preserve"> – 333</w:t>
      </w:r>
    </w:p>
    <w:p w14:paraId="100D3918" w14:textId="495079BA" w:rsidR="00E63371" w:rsidRPr="00B77325" w:rsidRDefault="0015742C" w:rsidP="00E63371">
      <w:pPr>
        <w:pStyle w:val="NormalWeb"/>
        <w:numPr>
          <w:ilvl w:val="0"/>
          <w:numId w:val="24"/>
        </w:numPr>
        <w:spacing w:line="240" w:lineRule="auto"/>
      </w:pPr>
      <w:proofErr w:type="spellStart"/>
      <w:r w:rsidRPr="00B77325">
        <w:t>Lori</w:t>
      </w:r>
      <w:proofErr w:type="spellEnd"/>
      <w:r w:rsidRPr="00B77325">
        <w:t xml:space="preserve"> – 315</w:t>
      </w:r>
    </w:p>
    <w:p w14:paraId="665414E6" w14:textId="4C3C72CC" w:rsidR="00E63371" w:rsidRPr="00B77325" w:rsidRDefault="0015742C" w:rsidP="00E63371">
      <w:pPr>
        <w:pStyle w:val="NormalWeb"/>
        <w:numPr>
          <w:ilvl w:val="0"/>
          <w:numId w:val="24"/>
        </w:numPr>
        <w:spacing w:line="240" w:lineRule="auto"/>
      </w:pPr>
      <w:proofErr w:type="spellStart"/>
      <w:r w:rsidRPr="00B77325">
        <w:t>Gegharkunik</w:t>
      </w:r>
      <w:proofErr w:type="spellEnd"/>
      <w:r w:rsidRPr="00B77325">
        <w:t xml:space="preserve"> – 280</w:t>
      </w:r>
    </w:p>
    <w:p w14:paraId="42B2AAD3" w14:textId="467914DC" w:rsidR="00E63371" w:rsidRPr="00B77325" w:rsidRDefault="0015742C" w:rsidP="00E63371">
      <w:pPr>
        <w:pStyle w:val="NormalWeb"/>
        <w:numPr>
          <w:ilvl w:val="0"/>
          <w:numId w:val="24"/>
        </w:numPr>
        <w:spacing w:line="240" w:lineRule="auto"/>
      </w:pPr>
      <w:proofErr w:type="spellStart"/>
      <w:r w:rsidRPr="00B77325">
        <w:t>Syunik</w:t>
      </w:r>
      <w:proofErr w:type="spellEnd"/>
      <w:r w:rsidRPr="00B77325">
        <w:t xml:space="preserve"> – 239</w:t>
      </w:r>
    </w:p>
    <w:p w14:paraId="5B503060" w14:textId="5581D8C4" w:rsidR="00E63371" w:rsidRPr="00B77325" w:rsidRDefault="0015742C" w:rsidP="00E63371">
      <w:pPr>
        <w:pStyle w:val="NormalWeb"/>
        <w:numPr>
          <w:ilvl w:val="0"/>
          <w:numId w:val="24"/>
        </w:numPr>
        <w:spacing w:line="240" w:lineRule="auto"/>
      </w:pPr>
      <w:proofErr w:type="spellStart"/>
      <w:r w:rsidRPr="00B77325">
        <w:t>Ararat</w:t>
      </w:r>
      <w:proofErr w:type="spellEnd"/>
      <w:r w:rsidRPr="00B77325">
        <w:t xml:space="preserve"> – 229</w:t>
      </w:r>
    </w:p>
    <w:p w14:paraId="2E5CB6E8" w14:textId="34346C6C" w:rsidR="00E63371" w:rsidRPr="00B77325" w:rsidRDefault="0015742C" w:rsidP="00E63371">
      <w:pPr>
        <w:pStyle w:val="NormalWeb"/>
        <w:numPr>
          <w:ilvl w:val="0"/>
          <w:numId w:val="24"/>
        </w:numPr>
        <w:spacing w:line="240" w:lineRule="auto"/>
      </w:pPr>
      <w:proofErr w:type="spellStart"/>
      <w:r w:rsidRPr="00B77325">
        <w:t>Armavir</w:t>
      </w:r>
      <w:proofErr w:type="spellEnd"/>
      <w:r w:rsidRPr="00B77325">
        <w:t xml:space="preserve"> – 224</w:t>
      </w:r>
    </w:p>
    <w:p w14:paraId="35E1A891" w14:textId="6FBF796A" w:rsidR="00E63371" w:rsidRPr="00B77325" w:rsidRDefault="0015742C" w:rsidP="00E63371">
      <w:pPr>
        <w:pStyle w:val="NormalWeb"/>
        <w:numPr>
          <w:ilvl w:val="0"/>
          <w:numId w:val="24"/>
        </w:numPr>
        <w:spacing w:line="240" w:lineRule="auto"/>
      </w:pPr>
      <w:proofErr w:type="spellStart"/>
      <w:r w:rsidRPr="00B77325">
        <w:t>Aragatsotn</w:t>
      </w:r>
      <w:proofErr w:type="spellEnd"/>
      <w:r w:rsidRPr="00B77325">
        <w:t xml:space="preserve"> – 201</w:t>
      </w:r>
    </w:p>
    <w:p w14:paraId="2D0C84B0" w14:textId="26C1DC23" w:rsidR="00E63371" w:rsidRPr="00B77325" w:rsidRDefault="0015742C" w:rsidP="00E63371">
      <w:pPr>
        <w:pStyle w:val="NormalWeb"/>
        <w:numPr>
          <w:ilvl w:val="0"/>
          <w:numId w:val="24"/>
        </w:numPr>
        <w:spacing w:line="240" w:lineRule="auto"/>
      </w:pPr>
      <w:proofErr w:type="spellStart"/>
      <w:r w:rsidRPr="00B77325">
        <w:t>Vayots</w:t>
      </w:r>
      <w:proofErr w:type="spellEnd"/>
      <w:r w:rsidRPr="00B77325">
        <w:t xml:space="preserve"> </w:t>
      </w:r>
      <w:proofErr w:type="spellStart"/>
      <w:r w:rsidRPr="00B77325">
        <w:t>Dzor</w:t>
      </w:r>
      <w:proofErr w:type="spellEnd"/>
      <w:r w:rsidRPr="00B77325">
        <w:t xml:space="preserve"> – 191</w:t>
      </w:r>
    </w:p>
    <w:p w14:paraId="544B2EC0" w14:textId="04A122EA" w:rsidR="00E63371" w:rsidRPr="00B77325" w:rsidRDefault="0015742C" w:rsidP="00E63371">
      <w:pPr>
        <w:pStyle w:val="NormalWeb"/>
        <w:numPr>
          <w:ilvl w:val="0"/>
          <w:numId w:val="24"/>
        </w:numPr>
        <w:spacing w:line="240" w:lineRule="auto"/>
      </w:pPr>
      <w:proofErr w:type="spellStart"/>
      <w:r w:rsidRPr="00B77325">
        <w:t>Kotayk</w:t>
      </w:r>
      <w:proofErr w:type="spellEnd"/>
      <w:r w:rsidRPr="00B77325">
        <w:t xml:space="preserve"> – 185</w:t>
      </w:r>
    </w:p>
    <w:p w14:paraId="634D5B48" w14:textId="5EB45181" w:rsidR="00E63371" w:rsidRPr="00B77325" w:rsidRDefault="0015742C" w:rsidP="00E63371">
      <w:pPr>
        <w:pStyle w:val="NormalWeb"/>
        <w:numPr>
          <w:ilvl w:val="0"/>
          <w:numId w:val="24"/>
        </w:numPr>
        <w:spacing w:line="240" w:lineRule="auto"/>
      </w:pPr>
      <w:proofErr w:type="spellStart"/>
      <w:r w:rsidRPr="00B77325">
        <w:t>Tavush</w:t>
      </w:r>
      <w:proofErr w:type="spellEnd"/>
      <w:r w:rsidRPr="00B77325">
        <w:t xml:space="preserve"> – 176</w:t>
      </w:r>
    </w:p>
    <w:p w14:paraId="29B3C9B3" w14:textId="73A23A7C" w:rsidR="00E63371" w:rsidRPr="00B77325" w:rsidRDefault="0015742C" w:rsidP="00E63371">
      <w:pPr>
        <w:pStyle w:val="NormalWeb"/>
        <w:numPr>
          <w:ilvl w:val="0"/>
          <w:numId w:val="24"/>
        </w:numPr>
        <w:spacing w:line="240" w:lineRule="auto"/>
      </w:pPr>
      <w:proofErr w:type="spellStart"/>
      <w:r w:rsidRPr="00B77325">
        <w:t>Yerevan</w:t>
      </w:r>
      <w:proofErr w:type="spellEnd"/>
      <w:r w:rsidRPr="00B77325">
        <w:t xml:space="preserve"> – 175</w:t>
      </w:r>
    </w:p>
    <w:p w14:paraId="714DAB1F" w14:textId="77777777" w:rsidR="00E63371" w:rsidRPr="00B77325" w:rsidRDefault="007B7C99" w:rsidP="00E63371">
      <w:r w:rsidRPr="00B77325">
        <w:pict w14:anchorId="11BCD9F7">
          <v:rect id="_x0000_i1026" style="width:0;height:1.5pt" o:hralign="center" o:hrstd="t" o:hr="t" fillcolor="#a0a0a0" stroked="f"/>
        </w:pict>
      </w:r>
    </w:p>
    <w:p w14:paraId="4BAAAEF6" w14:textId="77777777" w:rsidR="00E63371" w:rsidRPr="00B77325" w:rsidRDefault="00E63371" w:rsidP="00E63371">
      <w:pPr>
        <w:pStyle w:val="NormalWeb"/>
      </w:pPr>
      <w:proofErr w:type="spellStart"/>
      <w:r w:rsidRPr="00B77325">
        <w:rPr>
          <w:rStyle w:val="Strong"/>
        </w:rPr>
        <w:t>During</w:t>
      </w:r>
      <w:proofErr w:type="spellEnd"/>
      <w:r w:rsidRPr="00B77325">
        <w:rPr>
          <w:rStyle w:val="Strong"/>
        </w:rPr>
        <w:t xml:space="preserve"> </w:t>
      </w:r>
      <w:proofErr w:type="spellStart"/>
      <w:r w:rsidRPr="00B77325">
        <w:rPr>
          <w:rStyle w:val="Strong"/>
        </w:rPr>
        <w:t>January</w:t>
      </w:r>
      <w:proofErr w:type="spellEnd"/>
      <w:r w:rsidRPr="00B77325">
        <w:rPr>
          <w:rStyle w:val="Strong"/>
        </w:rPr>
        <w:t>–</w:t>
      </w:r>
      <w:proofErr w:type="spellStart"/>
      <w:r w:rsidRPr="00B77325">
        <w:rPr>
          <w:rStyle w:val="Strong"/>
        </w:rPr>
        <w:t>September</w:t>
      </w:r>
      <w:proofErr w:type="spellEnd"/>
      <w:r w:rsidRPr="00B77325">
        <w:rPr>
          <w:rStyle w:val="Strong"/>
        </w:rPr>
        <w:t xml:space="preserve"> 2026:</w:t>
      </w:r>
    </w:p>
    <w:p w14:paraId="6E06E004" w14:textId="77777777" w:rsidR="00E63371" w:rsidRPr="00B77325" w:rsidRDefault="00E63371" w:rsidP="00E63371">
      <w:pPr>
        <w:pStyle w:val="NormalWeb"/>
        <w:numPr>
          <w:ilvl w:val="0"/>
          <w:numId w:val="25"/>
        </w:numPr>
        <w:spacing w:line="240" w:lineRule="auto"/>
        <w:rPr>
          <w:lang w:val="en-US"/>
        </w:rPr>
      </w:pPr>
      <w:r w:rsidRPr="00B77325">
        <w:rPr>
          <w:rStyle w:val="Strong"/>
          <w:lang w:val="en-US"/>
        </w:rPr>
        <w:t>HIV infection:</w:t>
      </w:r>
      <w:r w:rsidRPr="00B77325">
        <w:rPr>
          <w:lang w:val="en-US"/>
        </w:rPr>
        <w:t xml:space="preserve"> 335 cases, of which 231 were male (69%) and 104 female (31%).</w:t>
      </w:r>
    </w:p>
    <w:p w14:paraId="18CCF2B1" w14:textId="77777777" w:rsidR="00E63371" w:rsidRPr="00B77325" w:rsidRDefault="00E63371" w:rsidP="00E63371">
      <w:pPr>
        <w:pStyle w:val="NormalWeb"/>
        <w:numPr>
          <w:ilvl w:val="0"/>
          <w:numId w:val="25"/>
        </w:numPr>
        <w:spacing w:line="240" w:lineRule="auto"/>
        <w:rPr>
          <w:lang w:val="en-US"/>
        </w:rPr>
      </w:pPr>
      <w:r w:rsidRPr="00B77325">
        <w:rPr>
          <w:rStyle w:val="Strong"/>
          <w:lang w:val="en-US"/>
        </w:rPr>
        <w:t>AIDS:</w:t>
      </w:r>
      <w:r w:rsidRPr="00B77325">
        <w:rPr>
          <w:lang w:val="en-US"/>
        </w:rPr>
        <w:t xml:space="preserve"> 84 cases, of which 52 were male (62%) and 32 female (38%).</w:t>
      </w:r>
    </w:p>
    <w:p w14:paraId="09871FE2" w14:textId="77777777" w:rsidR="00E63371" w:rsidRPr="00B77325" w:rsidRDefault="00E63371" w:rsidP="00E63371">
      <w:pPr>
        <w:pStyle w:val="NormalWeb"/>
        <w:numPr>
          <w:ilvl w:val="0"/>
          <w:numId w:val="25"/>
        </w:numPr>
        <w:spacing w:line="240" w:lineRule="auto"/>
        <w:rPr>
          <w:lang w:val="en-US"/>
        </w:rPr>
      </w:pPr>
      <w:r w:rsidRPr="00B77325">
        <w:rPr>
          <w:rStyle w:val="Strong"/>
          <w:lang w:val="en-US"/>
        </w:rPr>
        <w:t>Deaths:</w:t>
      </w:r>
      <w:r w:rsidRPr="00B77325">
        <w:rPr>
          <w:lang w:val="en-US"/>
        </w:rPr>
        <w:t xml:space="preserve"> 77 cases, of which 59 were male (77%) and 18 female (23%).</w:t>
      </w:r>
    </w:p>
    <w:p w14:paraId="1FDEE1B1" w14:textId="77777777" w:rsidR="00E63371" w:rsidRPr="00B77325" w:rsidRDefault="00E63371" w:rsidP="00E63371">
      <w:pPr>
        <w:pStyle w:val="NormalWeb"/>
        <w:numPr>
          <w:ilvl w:val="0"/>
          <w:numId w:val="25"/>
        </w:numPr>
        <w:spacing w:line="240" w:lineRule="auto"/>
        <w:rPr>
          <w:lang w:val="en-US"/>
        </w:rPr>
      </w:pPr>
      <w:r w:rsidRPr="00B77325">
        <w:rPr>
          <w:rStyle w:val="Strong"/>
          <w:lang w:val="en-US"/>
        </w:rPr>
        <w:t>Children (0–14 years):</w:t>
      </w:r>
      <w:r w:rsidRPr="00B77325">
        <w:rPr>
          <w:lang w:val="en-US"/>
        </w:rPr>
        <w:t xml:space="preserve"> </w:t>
      </w:r>
      <w:proofErr w:type="gramStart"/>
      <w:r w:rsidRPr="00B77325">
        <w:rPr>
          <w:lang w:val="en-US"/>
        </w:rPr>
        <w:t>1</w:t>
      </w:r>
      <w:proofErr w:type="gramEnd"/>
      <w:r w:rsidRPr="00B77325">
        <w:rPr>
          <w:lang w:val="en-US"/>
        </w:rPr>
        <w:t xml:space="preserve"> case was registered.</w:t>
      </w:r>
    </w:p>
    <w:p w14:paraId="44850CCE" w14:textId="77777777" w:rsidR="00E63371" w:rsidRPr="00B77325" w:rsidRDefault="00E63371" w:rsidP="00E63371">
      <w:pPr>
        <w:pStyle w:val="NormalWeb"/>
        <w:rPr>
          <w:lang w:val="en-US"/>
        </w:rPr>
      </w:pPr>
      <w:r w:rsidRPr="00B77325">
        <w:rPr>
          <w:rStyle w:val="Strong"/>
          <w:lang w:val="en-US"/>
        </w:rPr>
        <w:t>Modes of transmission of newly registered HIV cases in 2026:</w:t>
      </w:r>
    </w:p>
    <w:p w14:paraId="3F491BF2" w14:textId="77777777" w:rsidR="00E63371" w:rsidRPr="00B77325" w:rsidRDefault="00E63371" w:rsidP="00E63371">
      <w:pPr>
        <w:pStyle w:val="NormalWeb"/>
        <w:rPr>
          <w:lang w:val="en-US"/>
        </w:rPr>
      </w:pPr>
      <w:r w:rsidRPr="00B77325">
        <w:rPr>
          <w:lang w:val="en-US"/>
        </w:rPr>
        <w:t xml:space="preserve">During January–September 2026, the predominant mode of HIV transmission among newly registered cases was heterosexual contact, accounting for </w:t>
      </w:r>
      <w:r w:rsidRPr="00B77325">
        <w:rPr>
          <w:rStyle w:val="Strong"/>
          <w:lang w:val="en-US"/>
        </w:rPr>
        <w:t>85.4%</w:t>
      </w:r>
      <w:r w:rsidRPr="00B77325">
        <w:rPr>
          <w:lang w:val="en-US"/>
        </w:rPr>
        <w:t xml:space="preserve">, followed by </w:t>
      </w:r>
      <w:r w:rsidRPr="00B77325">
        <w:rPr>
          <w:rStyle w:val="Strong"/>
          <w:lang w:val="en-US"/>
        </w:rPr>
        <w:t>homosexual contact (10.1%)</w:t>
      </w:r>
      <w:r w:rsidRPr="00B77325">
        <w:rPr>
          <w:lang w:val="en-US"/>
        </w:rPr>
        <w:t xml:space="preserve">, </w:t>
      </w:r>
      <w:r w:rsidRPr="00B77325">
        <w:rPr>
          <w:rStyle w:val="Strong"/>
          <w:lang w:val="en-US"/>
        </w:rPr>
        <w:t>injecting drug use (4.2%)</w:t>
      </w:r>
      <w:r w:rsidRPr="00B77325">
        <w:rPr>
          <w:lang w:val="en-US"/>
        </w:rPr>
        <w:t xml:space="preserve">, and </w:t>
      </w:r>
      <w:r w:rsidRPr="00B77325">
        <w:rPr>
          <w:rStyle w:val="Strong"/>
          <w:lang w:val="en-US"/>
        </w:rPr>
        <w:t>mother-to-child transmission (0.3%)</w:t>
      </w:r>
      <w:r w:rsidRPr="00B77325">
        <w:rPr>
          <w:lang w:val="en-US"/>
        </w:rPr>
        <w:t>.</w:t>
      </w:r>
    </w:p>
    <w:p w14:paraId="72C1D5F9" w14:textId="77777777" w:rsidR="00E63371" w:rsidRPr="00B77325" w:rsidRDefault="007B7C99" w:rsidP="00E63371">
      <w:r w:rsidRPr="00B77325">
        <w:lastRenderedPageBreak/>
        <w:pict w14:anchorId="15029833">
          <v:rect id="_x0000_i1027" style="width:0;height:1.5pt" o:hralign="center" o:hrstd="t" o:hr="t" fillcolor="#a0a0a0" stroked="f"/>
        </w:pict>
      </w:r>
    </w:p>
    <w:p w14:paraId="113AA11A" w14:textId="77777777" w:rsidR="00E63371" w:rsidRPr="00B77325" w:rsidRDefault="00E63371" w:rsidP="00E63371">
      <w:pPr>
        <w:pStyle w:val="NormalWeb"/>
      </w:pPr>
      <w:r w:rsidRPr="00B77325">
        <w:rPr>
          <w:rStyle w:val="Strong"/>
        </w:rPr>
        <w:t xml:space="preserve">HIV </w:t>
      </w:r>
      <w:proofErr w:type="spellStart"/>
      <w:r w:rsidRPr="00B77325">
        <w:rPr>
          <w:rStyle w:val="Strong"/>
        </w:rPr>
        <w:t>prevention</w:t>
      </w:r>
      <w:proofErr w:type="spellEnd"/>
      <w:r w:rsidRPr="00B77325">
        <w:rPr>
          <w:rStyle w:val="Strong"/>
        </w:rPr>
        <w:t xml:space="preserve"> </w:t>
      </w:r>
      <w:proofErr w:type="spellStart"/>
      <w:r w:rsidRPr="00B77325">
        <w:rPr>
          <w:rStyle w:val="Strong"/>
        </w:rPr>
        <w:t>programs</w:t>
      </w:r>
      <w:proofErr w:type="spellEnd"/>
      <w:r w:rsidRPr="00B77325">
        <w:rPr>
          <w:rStyle w:val="Strong"/>
        </w:rPr>
        <w:t xml:space="preserve"> </w:t>
      </w:r>
      <w:proofErr w:type="spellStart"/>
      <w:r w:rsidRPr="00B77325">
        <w:rPr>
          <w:rStyle w:val="Strong"/>
        </w:rPr>
        <w:t>in</w:t>
      </w:r>
      <w:proofErr w:type="spellEnd"/>
      <w:r w:rsidRPr="00B77325">
        <w:rPr>
          <w:rStyle w:val="Strong"/>
        </w:rPr>
        <w:t xml:space="preserve"> 2026:</w:t>
      </w:r>
    </w:p>
    <w:p w14:paraId="11432ECD" w14:textId="5B89AC0D" w:rsidR="00E63371" w:rsidRPr="00B77325" w:rsidRDefault="00E63371" w:rsidP="00E63371">
      <w:pPr>
        <w:pStyle w:val="NormalWeb"/>
        <w:numPr>
          <w:ilvl w:val="0"/>
          <w:numId w:val="26"/>
        </w:numPr>
        <w:spacing w:line="240" w:lineRule="auto"/>
        <w:rPr>
          <w:lang w:val="en-US"/>
        </w:rPr>
      </w:pPr>
      <w:r w:rsidRPr="00B77325">
        <w:rPr>
          <w:lang w:val="en-US"/>
        </w:rPr>
        <w:t xml:space="preserve">Prevention of mother-to-child transmission (PMTCT) – 27 </w:t>
      </w:r>
      <w:r w:rsidR="002064AF" w:rsidRPr="00B77325">
        <w:rPr>
          <w:lang w:val="en-US"/>
        </w:rPr>
        <w:t>people</w:t>
      </w:r>
      <w:r w:rsidRPr="00B77325">
        <w:rPr>
          <w:lang w:val="en-US"/>
        </w:rPr>
        <w:t>.</w:t>
      </w:r>
    </w:p>
    <w:p w14:paraId="59672578" w14:textId="52D9BAEC" w:rsidR="00E63371" w:rsidRPr="00B77325" w:rsidRDefault="00E63371" w:rsidP="00E63371">
      <w:pPr>
        <w:pStyle w:val="NormalWeb"/>
        <w:numPr>
          <w:ilvl w:val="0"/>
          <w:numId w:val="26"/>
        </w:numPr>
        <w:spacing w:line="240" w:lineRule="auto"/>
        <w:rPr>
          <w:lang w:val="en-US"/>
        </w:rPr>
      </w:pPr>
      <w:r w:rsidRPr="00B77325">
        <w:rPr>
          <w:lang w:val="en-US"/>
        </w:rPr>
        <w:t>Pre-exposure prophylaxis (</w:t>
      </w:r>
      <w:proofErr w:type="spellStart"/>
      <w:r w:rsidRPr="00B77325">
        <w:rPr>
          <w:lang w:val="en-US"/>
        </w:rPr>
        <w:t>PrEP</w:t>
      </w:r>
      <w:proofErr w:type="spellEnd"/>
      <w:r w:rsidRPr="00B77325">
        <w:rPr>
          <w:lang w:val="en-US"/>
        </w:rPr>
        <w:t xml:space="preserve">) – 173 </w:t>
      </w:r>
      <w:r w:rsidR="002064AF" w:rsidRPr="00B77325">
        <w:rPr>
          <w:lang w:val="en-US"/>
        </w:rPr>
        <w:t>people</w:t>
      </w:r>
      <w:r w:rsidRPr="00B77325">
        <w:rPr>
          <w:lang w:val="en-US"/>
        </w:rPr>
        <w:t>.</w:t>
      </w:r>
    </w:p>
    <w:p w14:paraId="651552DE" w14:textId="5E54CCB4" w:rsidR="00E63371" w:rsidRPr="00B77325" w:rsidRDefault="00E63371" w:rsidP="00E63371">
      <w:pPr>
        <w:pStyle w:val="NormalWeb"/>
        <w:numPr>
          <w:ilvl w:val="0"/>
          <w:numId w:val="26"/>
        </w:numPr>
        <w:spacing w:line="240" w:lineRule="auto"/>
        <w:rPr>
          <w:lang w:val="en-US"/>
        </w:rPr>
      </w:pPr>
      <w:r w:rsidRPr="00B77325">
        <w:rPr>
          <w:lang w:val="en-US"/>
        </w:rPr>
        <w:t xml:space="preserve">Post-exposure prophylaxis (PEP) – 233 </w:t>
      </w:r>
      <w:r w:rsidR="002064AF" w:rsidRPr="00B77325">
        <w:rPr>
          <w:lang w:val="en-US"/>
        </w:rPr>
        <w:t>people</w:t>
      </w:r>
      <w:r w:rsidRPr="00B77325">
        <w:rPr>
          <w:lang w:val="en-US"/>
        </w:rPr>
        <w:t>.</w:t>
      </w:r>
    </w:p>
    <w:p w14:paraId="7E190C86" w14:textId="77777777" w:rsidR="00E63371" w:rsidRPr="00B77325" w:rsidRDefault="007B7C99" w:rsidP="00E63371">
      <w:r w:rsidRPr="00B77325">
        <w:pict w14:anchorId="1F958A3C">
          <v:rect id="_x0000_i1028" style="width:0;height:1.5pt" o:hralign="center" o:hrstd="t" o:hr="t" fillcolor="#a0a0a0" stroked="f"/>
        </w:pict>
      </w:r>
    </w:p>
    <w:p w14:paraId="220276E1" w14:textId="77777777" w:rsidR="00E63371" w:rsidRPr="00B77325" w:rsidRDefault="00E63371" w:rsidP="00E63371">
      <w:pPr>
        <w:pStyle w:val="NormalWeb"/>
      </w:pPr>
      <w:proofErr w:type="spellStart"/>
      <w:r w:rsidRPr="00B77325">
        <w:rPr>
          <w:rStyle w:val="Strong"/>
        </w:rPr>
        <w:t>Foreign</w:t>
      </w:r>
      <w:proofErr w:type="spellEnd"/>
      <w:r w:rsidRPr="00B77325">
        <w:rPr>
          <w:rStyle w:val="Strong"/>
        </w:rPr>
        <w:t xml:space="preserve"> </w:t>
      </w:r>
      <w:proofErr w:type="spellStart"/>
      <w:r w:rsidRPr="00B77325">
        <w:rPr>
          <w:rStyle w:val="Strong"/>
        </w:rPr>
        <w:t>citizens</w:t>
      </w:r>
      <w:proofErr w:type="spellEnd"/>
      <w:r w:rsidRPr="00B77325">
        <w:rPr>
          <w:rStyle w:val="Strong"/>
        </w:rPr>
        <w:t>:</w:t>
      </w:r>
    </w:p>
    <w:p w14:paraId="53975580" w14:textId="77777777" w:rsidR="00E63371" w:rsidRPr="00B77325" w:rsidRDefault="00E63371" w:rsidP="00E63371">
      <w:pPr>
        <w:pStyle w:val="NormalWeb"/>
        <w:numPr>
          <w:ilvl w:val="0"/>
          <w:numId w:val="27"/>
        </w:numPr>
        <w:spacing w:line="240" w:lineRule="auto"/>
        <w:rPr>
          <w:lang w:val="en-US"/>
        </w:rPr>
      </w:pPr>
      <w:r w:rsidRPr="00B77325">
        <w:rPr>
          <w:lang w:val="en-US"/>
        </w:rPr>
        <w:t xml:space="preserve">Between 1988 and </w:t>
      </w:r>
      <w:r w:rsidRPr="00B77325">
        <w:rPr>
          <w:rStyle w:val="Strong"/>
          <w:lang w:val="en-US"/>
        </w:rPr>
        <w:t>September 30, 2026</w:t>
      </w:r>
      <w:r w:rsidRPr="00B77325">
        <w:rPr>
          <w:lang w:val="en-US"/>
        </w:rPr>
        <w:t xml:space="preserve">, </w:t>
      </w:r>
      <w:r w:rsidRPr="00B77325">
        <w:rPr>
          <w:rStyle w:val="Strong"/>
          <w:lang w:val="en-US"/>
        </w:rPr>
        <w:t>HIV infection:</w:t>
      </w:r>
      <w:r w:rsidRPr="00B77325">
        <w:rPr>
          <w:lang w:val="en-US"/>
        </w:rPr>
        <w:t xml:space="preserve"> 551 cases, of which 422 were male (77%) and 129 female (23%).</w:t>
      </w:r>
    </w:p>
    <w:p w14:paraId="6FB7FF71" w14:textId="77777777" w:rsidR="00E63371" w:rsidRPr="00B77325" w:rsidRDefault="00E63371" w:rsidP="00E63371">
      <w:pPr>
        <w:pStyle w:val="NormalWeb"/>
        <w:numPr>
          <w:ilvl w:val="0"/>
          <w:numId w:val="27"/>
        </w:numPr>
        <w:spacing w:line="240" w:lineRule="auto"/>
        <w:rPr>
          <w:lang w:val="en-US"/>
        </w:rPr>
      </w:pPr>
      <w:r w:rsidRPr="00B77325">
        <w:rPr>
          <w:lang w:val="en-US"/>
        </w:rPr>
        <w:t xml:space="preserve">Between 1988 and </w:t>
      </w:r>
      <w:r w:rsidRPr="00B77325">
        <w:rPr>
          <w:rStyle w:val="Strong"/>
          <w:lang w:val="en-US"/>
        </w:rPr>
        <w:t>September 30, 2026</w:t>
      </w:r>
      <w:r w:rsidRPr="00B77325">
        <w:rPr>
          <w:lang w:val="en-US"/>
        </w:rPr>
        <w:t xml:space="preserve">, </w:t>
      </w:r>
      <w:proofErr w:type="gramStart"/>
      <w:r w:rsidRPr="00B77325">
        <w:rPr>
          <w:rStyle w:val="Strong"/>
          <w:lang w:val="en-US"/>
        </w:rPr>
        <w:t>AIDS:</w:t>
      </w:r>
      <w:proofErr w:type="gramEnd"/>
      <w:r w:rsidRPr="00B77325">
        <w:rPr>
          <w:lang w:val="en-US"/>
        </w:rPr>
        <w:t xml:space="preserve"> 128 cases, of which 93 were male (73%) and 35 female (27%).</w:t>
      </w:r>
    </w:p>
    <w:p w14:paraId="00CF7A21" w14:textId="77777777" w:rsidR="00E63371" w:rsidRPr="00B77325" w:rsidRDefault="00E63371" w:rsidP="00E63371">
      <w:pPr>
        <w:pStyle w:val="NormalWeb"/>
        <w:numPr>
          <w:ilvl w:val="0"/>
          <w:numId w:val="27"/>
        </w:numPr>
        <w:spacing w:line="240" w:lineRule="auto"/>
        <w:rPr>
          <w:lang w:val="en-US"/>
        </w:rPr>
      </w:pPr>
      <w:r w:rsidRPr="00B77325">
        <w:rPr>
          <w:rStyle w:val="Strong"/>
          <w:lang w:val="en-US"/>
        </w:rPr>
        <w:t>Newly identified HIV-positive cases in 2026:</w:t>
      </w:r>
      <w:r w:rsidRPr="00B77325">
        <w:rPr>
          <w:lang w:val="en-US"/>
        </w:rPr>
        <w:t xml:space="preserve"> 62.</w:t>
      </w:r>
    </w:p>
    <w:p w14:paraId="328D0301" w14:textId="77777777" w:rsidR="00E63371" w:rsidRPr="00B77325" w:rsidRDefault="00E63371" w:rsidP="00E63371">
      <w:pPr>
        <w:pStyle w:val="NormalWeb"/>
        <w:numPr>
          <w:ilvl w:val="0"/>
          <w:numId w:val="27"/>
        </w:numPr>
        <w:spacing w:line="240" w:lineRule="auto"/>
        <w:rPr>
          <w:lang w:val="en-US"/>
        </w:rPr>
      </w:pPr>
      <w:r w:rsidRPr="00B77325">
        <w:rPr>
          <w:rStyle w:val="Strong"/>
          <w:lang w:val="en-US"/>
        </w:rPr>
        <w:t>Foreign citizens receiving ART as of September 30, 2026:</w:t>
      </w:r>
      <w:r w:rsidRPr="00B77325">
        <w:rPr>
          <w:lang w:val="en-US"/>
        </w:rPr>
        <w:t xml:space="preserve"> 139.</w:t>
      </w:r>
    </w:p>
    <w:p w14:paraId="378A9B97" w14:textId="02C7A5BA" w:rsidR="00482261" w:rsidRPr="00003FCA" w:rsidRDefault="00482261" w:rsidP="00003FCA">
      <w:pPr>
        <w:tabs>
          <w:tab w:val="left" w:pos="465"/>
        </w:tabs>
        <w:spacing w:line="276" w:lineRule="auto"/>
        <w:rPr>
          <w:rFonts w:ascii="GHEA Grapalat" w:hAnsi="GHEA Grapalat"/>
          <w:sz w:val="22"/>
          <w:szCs w:val="22"/>
        </w:rPr>
      </w:pPr>
    </w:p>
    <w:sectPr w:rsidR="00482261" w:rsidRPr="00003FCA" w:rsidSect="005C3C05">
      <w:headerReference w:type="default" r:id="rId8"/>
      <w:footerReference w:type="default" r:id="rId9"/>
      <w:headerReference w:type="first" r:id="rId10"/>
      <w:pgSz w:w="11909" w:h="16834" w:code="9"/>
      <w:pgMar w:top="284" w:right="1134" w:bottom="993" w:left="1134" w:header="232" w:footer="232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BD6101D" w14:textId="77777777" w:rsidR="007B7C99" w:rsidRDefault="007B7C99">
      <w:r>
        <w:separator/>
      </w:r>
    </w:p>
  </w:endnote>
  <w:endnote w:type="continuationSeparator" w:id="0">
    <w:p w14:paraId="4EFA18F7" w14:textId="77777777" w:rsidR="007B7C99" w:rsidRDefault="007B7C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Armenian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7C1C87" w14:textId="77777777" w:rsidR="00A017C8" w:rsidRDefault="00A017C8">
    <w:pPr>
      <w:widowControl w:val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47E221D" w14:textId="77777777" w:rsidR="007B7C99" w:rsidRDefault="007B7C99">
      <w:r>
        <w:separator/>
      </w:r>
    </w:p>
  </w:footnote>
  <w:footnote w:type="continuationSeparator" w:id="0">
    <w:p w14:paraId="3F9EAAEE" w14:textId="77777777" w:rsidR="007B7C99" w:rsidRDefault="007B7C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8DFFB4" w14:textId="77777777" w:rsidR="00A017C8" w:rsidRDefault="00A017C8">
    <w:pPr>
      <w:widowControl w:val="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F6716E" w14:textId="039BD194" w:rsidR="007834FD" w:rsidRDefault="007834FD" w:rsidP="00B565F3">
    <w:pPr>
      <w:jc w:val="center"/>
      <w:rPr>
        <w:rFonts w:ascii="GHEA Grapalat" w:eastAsia="SimSun" w:hAnsi="GHEA Grapalat" w:cs="Sylfaen"/>
        <w:b/>
        <w:bCs/>
        <w:kern w:val="2"/>
        <w:lang w:val="hy-AM" w:eastAsia="hi-IN" w:bidi="hi-IN"/>
      </w:rPr>
    </w:pPr>
    <w:r>
      <w:rPr>
        <w:noProof/>
        <w:lang w:eastAsia="en-US"/>
      </w:rPr>
      <w:drawing>
        <wp:anchor distT="0" distB="0" distL="114300" distR="114300" simplePos="0" relativeHeight="251659264" behindDoc="0" locked="0" layoutInCell="1" allowOverlap="1" wp14:anchorId="2A855F0A" wp14:editId="4A018FB5">
          <wp:simplePos x="0" y="0"/>
          <wp:positionH relativeFrom="margin">
            <wp:posOffset>-266700</wp:posOffset>
          </wp:positionH>
          <wp:positionV relativeFrom="margin">
            <wp:posOffset>-874947</wp:posOffset>
          </wp:positionV>
          <wp:extent cx="778510" cy="699715"/>
          <wp:effectExtent l="0" t="0" r="2540" b="5715"/>
          <wp:wrapNone/>
          <wp:docPr id="3" name="Picture 3" descr="new ger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07" descr="new gerb"/>
                  <pic:cNvPicPr>
                    <a:picLocks noChangeAspect="1" noChangeArrowheads="1"/>
                  </pic:cNvPicPr>
                </pic:nvPicPr>
                <pic:blipFill>
                  <a:blip r:embed="rId1">
                    <a:clrChange>
                      <a:clrFrom>
                        <a:srgbClr val="FDFDFD"/>
                      </a:clrFrom>
                      <a:clrTo>
                        <a:srgbClr val="FDFDFD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8510" cy="6997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n-US"/>
      </w:rPr>
      <w:drawing>
        <wp:anchor distT="0" distB="0" distL="114300" distR="114300" simplePos="0" relativeHeight="251660288" behindDoc="0" locked="0" layoutInCell="1" allowOverlap="1" wp14:anchorId="49E790D4" wp14:editId="0B48E0B9">
          <wp:simplePos x="0" y="0"/>
          <wp:positionH relativeFrom="column">
            <wp:posOffset>5555615</wp:posOffset>
          </wp:positionH>
          <wp:positionV relativeFrom="paragraph">
            <wp:posOffset>9525</wp:posOffset>
          </wp:positionV>
          <wp:extent cx="899325" cy="874074"/>
          <wp:effectExtent l="0" t="0" r="0" b="0"/>
          <wp:wrapNone/>
          <wp:docPr id="4" name="Рисунок 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Рисунок 1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74286"/>
                  <a:stretch/>
                </pic:blipFill>
                <pic:spPr bwMode="auto">
                  <a:xfrm>
                    <a:off x="0" y="0"/>
                    <a:ext cx="899325" cy="874074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9455AD7" w14:textId="3AD7CB37" w:rsidR="00B565F3" w:rsidRDefault="00B565F3" w:rsidP="00B565F3">
    <w:pPr>
      <w:jc w:val="center"/>
      <w:rPr>
        <w:rFonts w:ascii="GHEA Grapalat" w:eastAsia="SimSun" w:hAnsi="GHEA Grapalat" w:cs="Sylfaen"/>
        <w:b/>
        <w:bCs/>
        <w:kern w:val="2"/>
        <w:lang w:val="hy-AM" w:eastAsia="hi-IN" w:bidi="hi-IN"/>
      </w:rPr>
    </w:pPr>
    <w:r w:rsidRPr="00C93E88">
      <w:rPr>
        <w:rFonts w:ascii="GHEA Grapalat" w:eastAsia="SimSun" w:hAnsi="GHEA Grapalat" w:cs="Sylfaen"/>
        <w:b/>
        <w:bCs/>
        <w:kern w:val="2"/>
        <w:lang w:val="hy-AM" w:eastAsia="hi-IN" w:bidi="hi-IN"/>
      </w:rPr>
      <w:t xml:space="preserve">ՀԱՅԱՍՏԱՆԻ ՀԱՆՐԱՊԵՏՈՒԹՅԱՆ ԱՌՈՂՋԱՊԱՀՈՒԹՅԱՆ ՆԱԽԱՐԱՐՈՒԹՅԱՆ </w:t>
    </w:r>
  </w:p>
  <w:p w14:paraId="44BA8FB8" w14:textId="77777777" w:rsidR="00B565F3" w:rsidRPr="00C93E88" w:rsidRDefault="00B565F3" w:rsidP="00B565F3">
    <w:pPr>
      <w:jc w:val="center"/>
      <w:rPr>
        <w:rFonts w:ascii="GHEA Grapalat" w:eastAsia="SimSun" w:hAnsi="GHEA Grapalat" w:cs="Sylfaen"/>
        <w:b/>
        <w:bCs/>
        <w:kern w:val="2"/>
        <w:lang w:val="hy-AM" w:eastAsia="hi-IN" w:bidi="hi-IN"/>
      </w:rPr>
    </w:pPr>
    <w:r w:rsidRPr="00C93E88">
      <w:rPr>
        <w:rFonts w:ascii="GHEA Grapalat" w:eastAsia="SimSun" w:hAnsi="GHEA Grapalat" w:cs="Sylfaen"/>
        <w:b/>
        <w:bCs/>
        <w:kern w:val="2"/>
        <w:lang w:val="hy-AM" w:eastAsia="hi-IN" w:bidi="hi-IN"/>
      </w:rPr>
      <w:t xml:space="preserve"> «ԻՆՖԵԿՑԻՈՆ  ՀԻՎԱՆԴՈՒԹՅՈՒՆՆԵՐԻ ԱԶԳԱՅԻՆ ԿԵՆՏՐՈՆ»</w:t>
    </w:r>
  </w:p>
  <w:p w14:paraId="5CF9C217" w14:textId="0B0D698F" w:rsidR="00B565F3" w:rsidRPr="00F01131" w:rsidRDefault="00B565F3" w:rsidP="00F01131">
    <w:pPr>
      <w:jc w:val="center"/>
      <w:rPr>
        <w:rFonts w:ascii="GHEA Grapalat" w:eastAsia="SimSun" w:hAnsi="GHEA Grapalat" w:cs="Sylfaen"/>
        <w:b/>
        <w:bCs/>
        <w:kern w:val="2"/>
        <w:lang w:val="ru-RU" w:eastAsia="hi-IN" w:bidi="hi-IN"/>
      </w:rPr>
    </w:pPr>
    <w:r w:rsidRPr="00C93E88">
      <w:rPr>
        <w:rFonts w:ascii="GHEA Grapalat" w:eastAsia="SimSun" w:hAnsi="GHEA Grapalat" w:cs="Sylfaen"/>
        <w:b/>
        <w:bCs/>
        <w:kern w:val="2"/>
        <w:lang w:val="hy-AM" w:eastAsia="hi-IN" w:bidi="hi-IN"/>
      </w:rPr>
      <w:t>ՓԱԿ ԲԱԺՆԵՏԻՐԱԿԱՆ ԸՆԿԵՐՈՒԹՅՈՒՆ</w:t>
    </w:r>
    <w:r w:rsidRPr="00C93E88">
      <w:rPr>
        <w:rFonts w:ascii="GHEA Grapalat" w:eastAsia="SimSun" w:hAnsi="GHEA Grapalat" w:cs="Sylfaen"/>
        <w:b/>
        <w:bCs/>
        <w:noProof/>
        <w:kern w:val="2"/>
        <w:lang w:eastAsia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078C6700" wp14:editId="30581868">
              <wp:simplePos x="0" y="0"/>
              <wp:positionH relativeFrom="margin">
                <wp:align>center</wp:align>
              </wp:positionH>
              <wp:positionV relativeFrom="paragraph">
                <wp:posOffset>215265</wp:posOffset>
              </wp:positionV>
              <wp:extent cx="6721434" cy="0"/>
              <wp:effectExtent l="0" t="19050" r="41910" b="38100"/>
              <wp:wrapNone/>
              <wp:docPr id="5" name="Straight Connector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721434" cy="0"/>
                      </a:xfrm>
                      <a:prstGeom prst="line">
                        <a:avLst/>
                      </a:prstGeom>
                      <a:ln w="57150" cmpd="thinThick">
                        <a:solidFill>
                          <a:srgbClr val="006699"/>
                        </a:solidFill>
                        <a:miter lim="800000"/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line w14:anchorId="0349105B" id="Straight Connector 5" o:spid="_x0000_s1026" style="position:absolute;flip:y;z-index:251661312;visibility:visible;mso-wrap-style:square;mso-height-percent:0;mso-wrap-distance-left:9pt;mso-wrap-distance-top:0;mso-wrap-distance-right:9pt;mso-wrap-distance-bottom:0;mso-position-horizontal:center;mso-position-horizontal-relative:margin;mso-position-vertical:absolute;mso-position-vertical-relative:text;mso-height-percent:0;mso-height-relative:margin" from="0,16.95pt" to="529.25pt,16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" strokecolor="#069" strokeweight="4.5pt">
              <v:stroke linestyle="thinThick" joinstyle="miter"/>
              <w10:wrap anchorx="margin"/>
            </v:line>
          </w:pict>
        </mc:Fallback>
      </mc:AlternateContent>
    </w:r>
  </w:p>
  <w:p w14:paraId="601B1018" w14:textId="77777777" w:rsidR="00B565F3" w:rsidRPr="00B565F3" w:rsidRDefault="00B565F3" w:rsidP="00B565F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7D388F"/>
    <w:multiLevelType w:val="hybridMultilevel"/>
    <w:tmpl w:val="334A2E74"/>
    <w:lvl w:ilvl="0" w:tplc="39F82EDA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  <w:b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 w15:restartNumberingAfterBreak="0">
    <w:nsid w:val="05F418A1"/>
    <w:multiLevelType w:val="multilevel"/>
    <w:tmpl w:val="2C4851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E917AAE"/>
    <w:multiLevelType w:val="multilevel"/>
    <w:tmpl w:val="676285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C312AD0"/>
    <w:multiLevelType w:val="multilevel"/>
    <w:tmpl w:val="3CC6E8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F2927F5"/>
    <w:multiLevelType w:val="multilevel"/>
    <w:tmpl w:val="4F2246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2F078E7"/>
    <w:multiLevelType w:val="multilevel"/>
    <w:tmpl w:val="13DE74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3D276C9"/>
    <w:multiLevelType w:val="hybridMultilevel"/>
    <w:tmpl w:val="CAC0D26E"/>
    <w:lvl w:ilvl="0" w:tplc="8C32F560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26AD67F2"/>
    <w:multiLevelType w:val="hybridMultilevel"/>
    <w:tmpl w:val="E4BEF216"/>
    <w:lvl w:ilvl="0" w:tplc="8C32F560">
      <w:start w:val="1"/>
      <w:numFmt w:val="decimal"/>
      <w:lvlText w:val="%1."/>
      <w:lvlJc w:val="left"/>
      <w:pPr>
        <w:ind w:left="99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8" w15:restartNumberingAfterBreak="0">
    <w:nsid w:val="26B94CDE"/>
    <w:multiLevelType w:val="hybridMultilevel"/>
    <w:tmpl w:val="119E3BC4"/>
    <w:lvl w:ilvl="0" w:tplc="8C32F560">
      <w:start w:val="1"/>
      <w:numFmt w:val="decimal"/>
      <w:lvlText w:val="%1."/>
      <w:lvlJc w:val="left"/>
      <w:pPr>
        <w:ind w:left="45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29BF3E36"/>
    <w:multiLevelType w:val="hybridMultilevel"/>
    <w:tmpl w:val="EEA60932"/>
    <w:lvl w:ilvl="0" w:tplc="39F82EDA">
      <w:start w:val="1"/>
      <w:numFmt w:val="bullet"/>
      <w:lvlText w:val=""/>
      <w:lvlJc w:val="left"/>
      <w:pPr>
        <w:ind w:left="1215" w:hanging="360"/>
      </w:pPr>
      <w:rPr>
        <w:rFonts w:ascii="Symbol" w:hAnsi="Symbol" w:hint="default"/>
        <w:b/>
      </w:rPr>
    </w:lvl>
    <w:lvl w:ilvl="1" w:tplc="04090003" w:tentative="1">
      <w:start w:val="1"/>
      <w:numFmt w:val="bullet"/>
      <w:lvlText w:val="o"/>
      <w:lvlJc w:val="left"/>
      <w:pPr>
        <w:ind w:left="193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5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7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9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1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3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5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75" w:hanging="360"/>
      </w:pPr>
      <w:rPr>
        <w:rFonts w:ascii="Wingdings" w:hAnsi="Wingdings" w:hint="default"/>
      </w:rPr>
    </w:lvl>
  </w:abstractNum>
  <w:abstractNum w:abstractNumId="10" w15:restartNumberingAfterBreak="0">
    <w:nsid w:val="2A6340F4"/>
    <w:multiLevelType w:val="multilevel"/>
    <w:tmpl w:val="178EE7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A8E4CA0"/>
    <w:multiLevelType w:val="multilevel"/>
    <w:tmpl w:val="BBC4CE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BB90464"/>
    <w:multiLevelType w:val="hybridMultilevel"/>
    <w:tmpl w:val="F1A25D40"/>
    <w:lvl w:ilvl="0" w:tplc="DCFC55D0">
      <w:start w:val="1"/>
      <w:numFmt w:val="decimal"/>
      <w:lvlText w:val="%1."/>
      <w:lvlJc w:val="left"/>
      <w:pPr>
        <w:ind w:left="360" w:hanging="360"/>
      </w:pPr>
      <w:rPr>
        <w:sz w:val="24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589" w:hanging="360"/>
      </w:pPr>
    </w:lvl>
    <w:lvl w:ilvl="2" w:tplc="0409001B" w:tentative="1">
      <w:start w:val="1"/>
      <w:numFmt w:val="lowerRoman"/>
      <w:lvlText w:val="%3."/>
      <w:lvlJc w:val="right"/>
      <w:pPr>
        <w:ind w:left="1309" w:hanging="180"/>
      </w:pPr>
    </w:lvl>
    <w:lvl w:ilvl="3" w:tplc="0409000F" w:tentative="1">
      <w:start w:val="1"/>
      <w:numFmt w:val="decimal"/>
      <w:lvlText w:val="%4."/>
      <w:lvlJc w:val="left"/>
      <w:pPr>
        <w:ind w:left="2029" w:hanging="360"/>
      </w:pPr>
    </w:lvl>
    <w:lvl w:ilvl="4" w:tplc="04090019" w:tentative="1">
      <w:start w:val="1"/>
      <w:numFmt w:val="lowerLetter"/>
      <w:lvlText w:val="%5."/>
      <w:lvlJc w:val="left"/>
      <w:pPr>
        <w:ind w:left="2749" w:hanging="360"/>
      </w:pPr>
    </w:lvl>
    <w:lvl w:ilvl="5" w:tplc="0409001B" w:tentative="1">
      <w:start w:val="1"/>
      <w:numFmt w:val="lowerRoman"/>
      <w:lvlText w:val="%6."/>
      <w:lvlJc w:val="right"/>
      <w:pPr>
        <w:ind w:left="3469" w:hanging="180"/>
      </w:pPr>
    </w:lvl>
    <w:lvl w:ilvl="6" w:tplc="0409000F" w:tentative="1">
      <w:start w:val="1"/>
      <w:numFmt w:val="decimal"/>
      <w:lvlText w:val="%7."/>
      <w:lvlJc w:val="left"/>
      <w:pPr>
        <w:ind w:left="4189" w:hanging="360"/>
      </w:pPr>
    </w:lvl>
    <w:lvl w:ilvl="7" w:tplc="04090019" w:tentative="1">
      <w:start w:val="1"/>
      <w:numFmt w:val="lowerLetter"/>
      <w:lvlText w:val="%8."/>
      <w:lvlJc w:val="left"/>
      <w:pPr>
        <w:ind w:left="4909" w:hanging="360"/>
      </w:pPr>
    </w:lvl>
    <w:lvl w:ilvl="8" w:tplc="0409001B" w:tentative="1">
      <w:start w:val="1"/>
      <w:numFmt w:val="lowerRoman"/>
      <w:lvlText w:val="%9."/>
      <w:lvlJc w:val="right"/>
      <w:pPr>
        <w:ind w:left="5629" w:hanging="180"/>
      </w:pPr>
    </w:lvl>
  </w:abstractNum>
  <w:abstractNum w:abstractNumId="13" w15:restartNumberingAfterBreak="0">
    <w:nsid w:val="2FCA1810"/>
    <w:multiLevelType w:val="multilevel"/>
    <w:tmpl w:val="807478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F1A1B28"/>
    <w:multiLevelType w:val="hybridMultilevel"/>
    <w:tmpl w:val="1AFC8806"/>
    <w:lvl w:ilvl="0" w:tplc="E79AA366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D36E9F2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7D8F9C0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8387CFC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E4E8F54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BB218B4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50010B0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4643C7C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DB4AB88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3C475FD"/>
    <w:multiLevelType w:val="hybridMultilevel"/>
    <w:tmpl w:val="5554E36E"/>
    <w:lvl w:ilvl="0" w:tplc="8C32F560">
      <w:start w:val="1"/>
      <w:numFmt w:val="decimal"/>
      <w:lvlText w:val="%1."/>
      <w:lvlJc w:val="left"/>
      <w:pPr>
        <w:ind w:left="1004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6" w15:restartNumberingAfterBreak="0">
    <w:nsid w:val="4A747CDD"/>
    <w:multiLevelType w:val="hybridMultilevel"/>
    <w:tmpl w:val="BF580C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BA54C4A"/>
    <w:multiLevelType w:val="multilevel"/>
    <w:tmpl w:val="FE3AA8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F8E3708"/>
    <w:multiLevelType w:val="multilevel"/>
    <w:tmpl w:val="E500D7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1FF4C4F"/>
    <w:multiLevelType w:val="multilevel"/>
    <w:tmpl w:val="5FB4CF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AFE5725"/>
    <w:multiLevelType w:val="multilevel"/>
    <w:tmpl w:val="E4EA9A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E1D1382"/>
    <w:multiLevelType w:val="multilevel"/>
    <w:tmpl w:val="2FB24E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53A04F8"/>
    <w:multiLevelType w:val="multilevel"/>
    <w:tmpl w:val="AF442E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9F74522"/>
    <w:multiLevelType w:val="multilevel"/>
    <w:tmpl w:val="E2EAAC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DD10750"/>
    <w:multiLevelType w:val="multilevel"/>
    <w:tmpl w:val="5A2A9A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F3A2CB5"/>
    <w:multiLevelType w:val="hybridMultilevel"/>
    <w:tmpl w:val="9DB49F9E"/>
    <w:lvl w:ilvl="0" w:tplc="AA922228">
      <w:start w:val="1"/>
      <w:numFmt w:val="bullet"/>
      <w:lvlText w:val=""/>
      <w:lvlJc w:val="left"/>
      <w:pPr>
        <w:ind w:left="1080" w:hanging="360"/>
      </w:pPr>
      <w:rPr>
        <w:rFonts w:ascii="GHEA Grapalat" w:hAnsi="GHEA Grapalat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9"/>
  </w:num>
  <w:num w:numId="3">
    <w:abstractNumId w:val="0"/>
  </w:num>
  <w:num w:numId="4">
    <w:abstractNumId w:val="8"/>
  </w:num>
  <w:num w:numId="5">
    <w:abstractNumId w:val="7"/>
  </w:num>
  <w:num w:numId="6">
    <w:abstractNumId w:val="15"/>
  </w:num>
  <w:num w:numId="7">
    <w:abstractNumId w:val="9"/>
  </w:num>
  <w:num w:numId="8">
    <w:abstractNumId w:val="25"/>
  </w:num>
  <w:num w:numId="9">
    <w:abstractNumId w:val="16"/>
  </w:num>
  <w:num w:numId="10">
    <w:abstractNumId w:val="14"/>
  </w:num>
  <w:num w:numId="11">
    <w:abstractNumId w:val="12"/>
  </w:num>
  <w:num w:numId="12">
    <w:abstractNumId w:val="4"/>
  </w:num>
  <w:num w:numId="13">
    <w:abstractNumId w:val="17"/>
  </w:num>
  <w:num w:numId="14">
    <w:abstractNumId w:val="21"/>
  </w:num>
  <w:num w:numId="15">
    <w:abstractNumId w:val="11"/>
  </w:num>
  <w:num w:numId="16">
    <w:abstractNumId w:val="5"/>
  </w:num>
  <w:num w:numId="17">
    <w:abstractNumId w:val="18"/>
  </w:num>
  <w:num w:numId="18">
    <w:abstractNumId w:val="22"/>
  </w:num>
  <w:num w:numId="19">
    <w:abstractNumId w:val="19"/>
  </w:num>
  <w:num w:numId="20">
    <w:abstractNumId w:val="1"/>
  </w:num>
  <w:num w:numId="21">
    <w:abstractNumId w:val="13"/>
  </w:num>
  <w:num w:numId="22">
    <w:abstractNumId w:val="2"/>
  </w:num>
  <w:num w:numId="23">
    <w:abstractNumId w:val="20"/>
  </w:num>
  <w:num w:numId="24">
    <w:abstractNumId w:val="23"/>
  </w:num>
  <w:num w:numId="25">
    <w:abstractNumId w:val="10"/>
  </w:num>
  <w:num w:numId="26">
    <w:abstractNumId w:val="24"/>
  </w:num>
  <w:num w:numId="2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26FC"/>
    <w:rsid w:val="00003FCA"/>
    <w:rsid w:val="000110A6"/>
    <w:rsid w:val="00016EED"/>
    <w:rsid w:val="000204E5"/>
    <w:rsid w:val="00021F33"/>
    <w:rsid w:val="00025484"/>
    <w:rsid w:val="00030729"/>
    <w:rsid w:val="000366C5"/>
    <w:rsid w:val="000373DB"/>
    <w:rsid w:val="0003770F"/>
    <w:rsid w:val="00054008"/>
    <w:rsid w:val="00054823"/>
    <w:rsid w:val="000674D8"/>
    <w:rsid w:val="00072463"/>
    <w:rsid w:val="00072CDC"/>
    <w:rsid w:val="00073D96"/>
    <w:rsid w:val="000838FD"/>
    <w:rsid w:val="0008754E"/>
    <w:rsid w:val="00087CB9"/>
    <w:rsid w:val="0009099A"/>
    <w:rsid w:val="000946A5"/>
    <w:rsid w:val="000A102F"/>
    <w:rsid w:val="000A4026"/>
    <w:rsid w:val="000B527D"/>
    <w:rsid w:val="000C2540"/>
    <w:rsid w:val="000E3E06"/>
    <w:rsid w:val="000F20F5"/>
    <w:rsid w:val="000F6714"/>
    <w:rsid w:val="000F6B10"/>
    <w:rsid w:val="00103A08"/>
    <w:rsid w:val="0010528B"/>
    <w:rsid w:val="00106FEF"/>
    <w:rsid w:val="00110008"/>
    <w:rsid w:val="00113917"/>
    <w:rsid w:val="001251B6"/>
    <w:rsid w:val="00125B09"/>
    <w:rsid w:val="00126C4A"/>
    <w:rsid w:val="00130A05"/>
    <w:rsid w:val="001317AB"/>
    <w:rsid w:val="00133F61"/>
    <w:rsid w:val="00134467"/>
    <w:rsid w:val="0013565A"/>
    <w:rsid w:val="00135B7F"/>
    <w:rsid w:val="00141F11"/>
    <w:rsid w:val="001434D2"/>
    <w:rsid w:val="0014725F"/>
    <w:rsid w:val="0015532A"/>
    <w:rsid w:val="001553D1"/>
    <w:rsid w:val="0015742C"/>
    <w:rsid w:val="00166D2C"/>
    <w:rsid w:val="001673B5"/>
    <w:rsid w:val="00171AFB"/>
    <w:rsid w:val="001746EF"/>
    <w:rsid w:val="00174770"/>
    <w:rsid w:val="001756F2"/>
    <w:rsid w:val="00176784"/>
    <w:rsid w:val="001767B0"/>
    <w:rsid w:val="00180C58"/>
    <w:rsid w:val="001B22EB"/>
    <w:rsid w:val="001B391D"/>
    <w:rsid w:val="001B5209"/>
    <w:rsid w:val="001B5D11"/>
    <w:rsid w:val="001C005A"/>
    <w:rsid w:val="001C2F17"/>
    <w:rsid w:val="001D103D"/>
    <w:rsid w:val="001D2454"/>
    <w:rsid w:val="001D3AC6"/>
    <w:rsid w:val="001D4F36"/>
    <w:rsid w:val="001D7760"/>
    <w:rsid w:val="001E5830"/>
    <w:rsid w:val="001E7333"/>
    <w:rsid w:val="001F3893"/>
    <w:rsid w:val="001F493A"/>
    <w:rsid w:val="001F73F6"/>
    <w:rsid w:val="002054CD"/>
    <w:rsid w:val="002064AF"/>
    <w:rsid w:val="00221E5C"/>
    <w:rsid w:val="00222543"/>
    <w:rsid w:val="00225721"/>
    <w:rsid w:val="00226CD4"/>
    <w:rsid w:val="002314CD"/>
    <w:rsid w:val="002316CA"/>
    <w:rsid w:val="00232B0A"/>
    <w:rsid w:val="00233F93"/>
    <w:rsid w:val="0024197A"/>
    <w:rsid w:val="00242326"/>
    <w:rsid w:val="00244394"/>
    <w:rsid w:val="00244891"/>
    <w:rsid w:val="00245D19"/>
    <w:rsid w:val="002479B3"/>
    <w:rsid w:val="00251B3A"/>
    <w:rsid w:val="002534A0"/>
    <w:rsid w:val="00264ED2"/>
    <w:rsid w:val="002658BE"/>
    <w:rsid w:val="00267099"/>
    <w:rsid w:val="00267921"/>
    <w:rsid w:val="00274F4E"/>
    <w:rsid w:val="00276579"/>
    <w:rsid w:val="002820A8"/>
    <w:rsid w:val="00284C4D"/>
    <w:rsid w:val="00284E25"/>
    <w:rsid w:val="00291C99"/>
    <w:rsid w:val="002931CA"/>
    <w:rsid w:val="002936A9"/>
    <w:rsid w:val="00294760"/>
    <w:rsid w:val="002A098A"/>
    <w:rsid w:val="002A52BD"/>
    <w:rsid w:val="002A644D"/>
    <w:rsid w:val="002B3FEC"/>
    <w:rsid w:val="002B48C3"/>
    <w:rsid w:val="002B6513"/>
    <w:rsid w:val="002B6CDE"/>
    <w:rsid w:val="002C051E"/>
    <w:rsid w:val="002C528C"/>
    <w:rsid w:val="002C7F9F"/>
    <w:rsid w:val="002D1CF4"/>
    <w:rsid w:val="002D26BE"/>
    <w:rsid w:val="002D4F13"/>
    <w:rsid w:val="002E5056"/>
    <w:rsid w:val="002E559C"/>
    <w:rsid w:val="002F2843"/>
    <w:rsid w:val="002F36EE"/>
    <w:rsid w:val="002F6070"/>
    <w:rsid w:val="00302432"/>
    <w:rsid w:val="0030585E"/>
    <w:rsid w:val="00313A8F"/>
    <w:rsid w:val="0031535B"/>
    <w:rsid w:val="00315E81"/>
    <w:rsid w:val="00325AE2"/>
    <w:rsid w:val="00326E1E"/>
    <w:rsid w:val="0036011F"/>
    <w:rsid w:val="00361068"/>
    <w:rsid w:val="0036722A"/>
    <w:rsid w:val="00370441"/>
    <w:rsid w:val="00370DB1"/>
    <w:rsid w:val="00373255"/>
    <w:rsid w:val="0037527F"/>
    <w:rsid w:val="00377446"/>
    <w:rsid w:val="00382296"/>
    <w:rsid w:val="0038269F"/>
    <w:rsid w:val="00393678"/>
    <w:rsid w:val="00395FC0"/>
    <w:rsid w:val="003966EB"/>
    <w:rsid w:val="003A1F37"/>
    <w:rsid w:val="003A30AC"/>
    <w:rsid w:val="003A59F0"/>
    <w:rsid w:val="003B20B8"/>
    <w:rsid w:val="003B30A3"/>
    <w:rsid w:val="003B6580"/>
    <w:rsid w:val="003D3D4E"/>
    <w:rsid w:val="003D41DE"/>
    <w:rsid w:val="003E0350"/>
    <w:rsid w:val="003F36B2"/>
    <w:rsid w:val="003F45FA"/>
    <w:rsid w:val="00402754"/>
    <w:rsid w:val="00405CC5"/>
    <w:rsid w:val="004068B7"/>
    <w:rsid w:val="00410086"/>
    <w:rsid w:val="004137C4"/>
    <w:rsid w:val="004151D3"/>
    <w:rsid w:val="0041568E"/>
    <w:rsid w:val="004170B6"/>
    <w:rsid w:val="0041717D"/>
    <w:rsid w:val="00420E2C"/>
    <w:rsid w:val="00424F2D"/>
    <w:rsid w:val="00426C81"/>
    <w:rsid w:val="00426F2A"/>
    <w:rsid w:val="0042726B"/>
    <w:rsid w:val="00427396"/>
    <w:rsid w:val="00427A76"/>
    <w:rsid w:val="0043284B"/>
    <w:rsid w:val="00433667"/>
    <w:rsid w:val="00433F8D"/>
    <w:rsid w:val="00436BB1"/>
    <w:rsid w:val="00440852"/>
    <w:rsid w:val="004453A2"/>
    <w:rsid w:val="0044786B"/>
    <w:rsid w:val="00451017"/>
    <w:rsid w:val="00455DB9"/>
    <w:rsid w:val="00461A71"/>
    <w:rsid w:val="00464679"/>
    <w:rsid w:val="00466CDB"/>
    <w:rsid w:val="004701B3"/>
    <w:rsid w:val="00482261"/>
    <w:rsid w:val="00483DE3"/>
    <w:rsid w:val="00484BD5"/>
    <w:rsid w:val="00485074"/>
    <w:rsid w:val="004862FF"/>
    <w:rsid w:val="00490EF1"/>
    <w:rsid w:val="00493846"/>
    <w:rsid w:val="00494247"/>
    <w:rsid w:val="00497C4C"/>
    <w:rsid w:val="004B132B"/>
    <w:rsid w:val="004B1B52"/>
    <w:rsid w:val="004B7709"/>
    <w:rsid w:val="004B7D91"/>
    <w:rsid w:val="004C0A66"/>
    <w:rsid w:val="004C15ED"/>
    <w:rsid w:val="004C2D6E"/>
    <w:rsid w:val="004C386C"/>
    <w:rsid w:val="004C42FA"/>
    <w:rsid w:val="004C780D"/>
    <w:rsid w:val="004D3302"/>
    <w:rsid w:val="004D344B"/>
    <w:rsid w:val="004D4B34"/>
    <w:rsid w:val="004E3FCE"/>
    <w:rsid w:val="004F0D4A"/>
    <w:rsid w:val="004F1C10"/>
    <w:rsid w:val="004F62A1"/>
    <w:rsid w:val="004F731F"/>
    <w:rsid w:val="004F787C"/>
    <w:rsid w:val="0051137A"/>
    <w:rsid w:val="0051301C"/>
    <w:rsid w:val="00515D95"/>
    <w:rsid w:val="00520A43"/>
    <w:rsid w:val="00523570"/>
    <w:rsid w:val="00523CCC"/>
    <w:rsid w:val="00524566"/>
    <w:rsid w:val="00525ED3"/>
    <w:rsid w:val="0052654E"/>
    <w:rsid w:val="00530F90"/>
    <w:rsid w:val="0053171C"/>
    <w:rsid w:val="00533E05"/>
    <w:rsid w:val="0054199E"/>
    <w:rsid w:val="005445EE"/>
    <w:rsid w:val="00547F87"/>
    <w:rsid w:val="00550700"/>
    <w:rsid w:val="00551425"/>
    <w:rsid w:val="005649A1"/>
    <w:rsid w:val="00564C74"/>
    <w:rsid w:val="00570BFD"/>
    <w:rsid w:val="0057392E"/>
    <w:rsid w:val="00581E6B"/>
    <w:rsid w:val="00582C12"/>
    <w:rsid w:val="00584E88"/>
    <w:rsid w:val="00587463"/>
    <w:rsid w:val="005927E3"/>
    <w:rsid w:val="005932DD"/>
    <w:rsid w:val="0059348B"/>
    <w:rsid w:val="005A2A2E"/>
    <w:rsid w:val="005A303D"/>
    <w:rsid w:val="005B1EF9"/>
    <w:rsid w:val="005B40EE"/>
    <w:rsid w:val="005B4374"/>
    <w:rsid w:val="005B48F1"/>
    <w:rsid w:val="005B7087"/>
    <w:rsid w:val="005B7BB9"/>
    <w:rsid w:val="005C0756"/>
    <w:rsid w:val="005C2FBD"/>
    <w:rsid w:val="005C3C05"/>
    <w:rsid w:val="005C416B"/>
    <w:rsid w:val="005C46E6"/>
    <w:rsid w:val="005E056C"/>
    <w:rsid w:val="005E2226"/>
    <w:rsid w:val="005E31D1"/>
    <w:rsid w:val="005E3ECC"/>
    <w:rsid w:val="005E4A57"/>
    <w:rsid w:val="005E640F"/>
    <w:rsid w:val="005F061E"/>
    <w:rsid w:val="005F3E08"/>
    <w:rsid w:val="005F4E09"/>
    <w:rsid w:val="005F6477"/>
    <w:rsid w:val="005F69FD"/>
    <w:rsid w:val="00600C1A"/>
    <w:rsid w:val="00601465"/>
    <w:rsid w:val="0060275F"/>
    <w:rsid w:val="00607846"/>
    <w:rsid w:val="006124F2"/>
    <w:rsid w:val="00612FE8"/>
    <w:rsid w:val="006134F5"/>
    <w:rsid w:val="00616B05"/>
    <w:rsid w:val="006232A6"/>
    <w:rsid w:val="00625BEB"/>
    <w:rsid w:val="006277EB"/>
    <w:rsid w:val="00631AB7"/>
    <w:rsid w:val="00631F8D"/>
    <w:rsid w:val="00636539"/>
    <w:rsid w:val="00636BF8"/>
    <w:rsid w:val="00636E28"/>
    <w:rsid w:val="00641A9C"/>
    <w:rsid w:val="006465B3"/>
    <w:rsid w:val="00646839"/>
    <w:rsid w:val="0065428B"/>
    <w:rsid w:val="00655288"/>
    <w:rsid w:val="00660FB7"/>
    <w:rsid w:val="00662548"/>
    <w:rsid w:val="00666700"/>
    <w:rsid w:val="0067134A"/>
    <w:rsid w:val="00677CF6"/>
    <w:rsid w:val="00680360"/>
    <w:rsid w:val="006920CC"/>
    <w:rsid w:val="00693D34"/>
    <w:rsid w:val="006968FB"/>
    <w:rsid w:val="006A0ABF"/>
    <w:rsid w:val="006A2AE1"/>
    <w:rsid w:val="006A2E69"/>
    <w:rsid w:val="006A7861"/>
    <w:rsid w:val="006B1854"/>
    <w:rsid w:val="006B2DF1"/>
    <w:rsid w:val="006C3C55"/>
    <w:rsid w:val="006C5640"/>
    <w:rsid w:val="006C7C3A"/>
    <w:rsid w:val="006D1347"/>
    <w:rsid w:val="006D1488"/>
    <w:rsid w:val="006D1E2E"/>
    <w:rsid w:val="006E0FB4"/>
    <w:rsid w:val="006E3020"/>
    <w:rsid w:val="006F6549"/>
    <w:rsid w:val="006F6793"/>
    <w:rsid w:val="00701C96"/>
    <w:rsid w:val="00705302"/>
    <w:rsid w:val="007067C6"/>
    <w:rsid w:val="00710C23"/>
    <w:rsid w:val="00714C9D"/>
    <w:rsid w:val="00723AE5"/>
    <w:rsid w:val="00723BBB"/>
    <w:rsid w:val="00733AED"/>
    <w:rsid w:val="00734D8C"/>
    <w:rsid w:val="00734F7D"/>
    <w:rsid w:val="00737CE3"/>
    <w:rsid w:val="00737EB0"/>
    <w:rsid w:val="007417FC"/>
    <w:rsid w:val="00741A2A"/>
    <w:rsid w:val="007433AE"/>
    <w:rsid w:val="00743A75"/>
    <w:rsid w:val="00744C4D"/>
    <w:rsid w:val="00752447"/>
    <w:rsid w:val="00754666"/>
    <w:rsid w:val="00756B3E"/>
    <w:rsid w:val="007609F4"/>
    <w:rsid w:val="00761071"/>
    <w:rsid w:val="00761B18"/>
    <w:rsid w:val="00763B49"/>
    <w:rsid w:val="00763E3F"/>
    <w:rsid w:val="0076411C"/>
    <w:rsid w:val="0076520B"/>
    <w:rsid w:val="00771E0B"/>
    <w:rsid w:val="00773D95"/>
    <w:rsid w:val="0077572F"/>
    <w:rsid w:val="0078100F"/>
    <w:rsid w:val="007834FD"/>
    <w:rsid w:val="00787EE7"/>
    <w:rsid w:val="007900AF"/>
    <w:rsid w:val="00792C7A"/>
    <w:rsid w:val="00794E22"/>
    <w:rsid w:val="007952E6"/>
    <w:rsid w:val="00795B52"/>
    <w:rsid w:val="007A09D8"/>
    <w:rsid w:val="007A1334"/>
    <w:rsid w:val="007A2F0B"/>
    <w:rsid w:val="007B2BD5"/>
    <w:rsid w:val="007B435F"/>
    <w:rsid w:val="007B438F"/>
    <w:rsid w:val="007B7C99"/>
    <w:rsid w:val="007C0507"/>
    <w:rsid w:val="007C091A"/>
    <w:rsid w:val="007D1640"/>
    <w:rsid w:val="007D45A1"/>
    <w:rsid w:val="007D61D4"/>
    <w:rsid w:val="007E0BA3"/>
    <w:rsid w:val="007E20BD"/>
    <w:rsid w:val="007F12F3"/>
    <w:rsid w:val="007F3847"/>
    <w:rsid w:val="007F7100"/>
    <w:rsid w:val="00801464"/>
    <w:rsid w:val="00801FCF"/>
    <w:rsid w:val="008026FC"/>
    <w:rsid w:val="00810427"/>
    <w:rsid w:val="00816C48"/>
    <w:rsid w:val="00817B5C"/>
    <w:rsid w:val="00821BAD"/>
    <w:rsid w:val="008324FA"/>
    <w:rsid w:val="00832AE4"/>
    <w:rsid w:val="00835C53"/>
    <w:rsid w:val="00836038"/>
    <w:rsid w:val="00841F99"/>
    <w:rsid w:val="008431EA"/>
    <w:rsid w:val="008447AF"/>
    <w:rsid w:val="00847872"/>
    <w:rsid w:val="00852504"/>
    <w:rsid w:val="00854BB6"/>
    <w:rsid w:val="00870D78"/>
    <w:rsid w:val="00872353"/>
    <w:rsid w:val="008757B8"/>
    <w:rsid w:val="00877295"/>
    <w:rsid w:val="00884917"/>
    <w:rsid w:val="00887D2B"/>
    <w:rsid w:val="008919DF"/>
    <w:rsid w:val="00891E59"/>
    <w:rsid w:val="00896588"/>
    <w:rsid w:val="008C2C1E"/>
    <w:rsid w:val="008D4129"/>
    <w:rsid w:val="008D428E"/>
    <w:rsid w:val="008E0645"/>
    <w:rsid w:val="008E4803"/>
    <w:rsid w:val="008F2195"/>
    <w:rsid w:val="008F5D4A"/>
    <w:rsid w:val="00931B27"/>
    <w:rsid w:val="009336E4"/>
    <w:rsid w:val="00945386"/>
    <w:rsid w:val="00953929"/>
    <w:rsid w:val="009542D1"/>
    <w:rsid w:val="009637EC"/>
    <w:rsid w:val="009637F9"/>
    <w:rsid w:val="00975458"/>
    <w:rsid w:val="00976DCC"/>
    <w:rsid w:val="00977318"/>
    <w:rsid w:val="00980D0D"/>
    <w:rsid w:val="00992C4F"/>
    <w:rsid w:val="00993676"/>
    <w:rsid w:val="009A1B77"/>
    <w:rsid w:val="009A7823"/>
    <w:rsid w:val="009B4561"/>
    <w:rsid w:val="009B6245"/>
    <w:rsid w:val="009C02DF"/>
    <w:rsid w:val="009C0A11"/>
    <w:rsid w:val="009C0DE3"/>
    <w:rsid w:val="009C2427"/>
    <w:rsid w:val="009C28A1"/>
    <w:rsid w:val="009D792E"/>
    <w:rsid w:val="009E0024"/>
    <w:rsid w:val="009E39F7"/>
    <w:rsid w:val="009E4CEB"/>
    <w:rsid w:val="00A017C8"/>
    <w:rsid w:val="00A046CB"/>
    <w:rsid w:val="00A05AB4"/>
    <w:rsid w:val="00A06DBF"/>
    <w:rsid w:val="00A13F2E"/>
    <w:rsid w:val="00A15AFE"/>
    <w:rsid w:val="00A16F0A"/>
    <w:rsid w:val="00A2148A"/>
    <w:rsid w:val="00A3032C"/>
    <w:rsid w:val="00A314B1"/>
    <w:rsid w:val="00A33042"/>
    <w:rsid w:val="00A36166"/>
    <w:rsid w:val="00A40A1A"/>
    <w:rsid w:val="00A42EC0"/>
    <w:rsid w:val="00A44665"/>
    <w:rsid w:val="00A46E92"/>
    <w:rsid w:val="00A46F06"/>
    <w:rsid w:val="00A52DF0"/>
    <w:rsid w:val="00A53928"/>
    <w:rsid w:val="00A53AE2"/>
    <w:rsid w:val="00A5508C"/>
    <w:rsid w:val="00A65F14"/>
    <w:rsid w:val="00A80984"/>
    <w:rsid w:val="00A8227C"/>
    <w:rsid w:val="00A8733E"/>
    <w:rsid w:val="00A95A2C"/>
    <w:rsid w:val="00AA0E6B"/>
    <w:rsid w:val="00AB087A"/>
    <w:rsid w:val="00AB1B7C"/>
    <w:rsid w:val="00AB4D2A"/>
    <w:rsid w:val="00AB6B82"/>
    <w:rsid w:val="00AB72F3"/>
    <w:rsid w:val="00AC5D29"/>
    <w:rsid w:val="00AC5F96"/>
    <w:rsid w:val="00AC7C68"/>
    <w:rsid w:val="00AD0AEC"/>
    <w:rsid w:val="00AD0F63"/>
    <w:rsid w:val="00AD10AA"/>
    <w:rsid w:val="00AD52BB"/>
    <w:rsid w:val="00AD5AC2"/>
    <w:rsid w:val="00AD5BC8"/>
    <w:rsid w:val="00AD7A05"/>
    <w:rsid w:val="00AE58B5"/>
    <w:rsid w:val="00AF2470"/>
    <w:rsid w:val="00B00D27"/>
    <w:rsid w:val="00B00F6A"/>
    <w:rsid w:val="00B01C4D"/>
    <w:rsid w:val="00B02A2B"/>
    <w:rsid w:val="00B109D6"/>
    <w:rsid w:val="00B16823"/>
    <w:rsid w:val="00B21FF5"/>
    <w:rsid w:val="00B2485B"/>
    <w:rsid w:val="00B27FF4"/>
    <w:rsid w:val="00B30272"/>
    <w:rsid w:val="00B35F84"/>
    <w:rsid w:val="00B4007A"/>
    <w:rsid w:val="00B43DE9"/>
    <w:rsid w:val="00B447ED"/>
    <w:rsid w:val="00B46051"/>
    <w:rsid w:val="00B468A5"/>
    <w:rsid w:val="00B4698E"/>
    <w:rsid w:val="00B50412"/>
    <w:rsid w:val="00B5084E"/>
    <w:rsid w:val="00B51B15"/>
    <w:rsid w:val="00B560CA"/>
    <w:rsid w:val="00B565F3"/>
    <w:rsid w:val="00B7029C"/>
    <w:rsid w:val="00B75C7D"/>
    <w:rsid w:val="00B75DB2"/>
    <w:rsid w:val="00B77325"/>
    <w:rsid w:val="00B8116A"/>
    <w:rsid w:val="00B82F51"/>
    <w:rsid w:val="00B84E70"/>
    <w:rsid w:val="00B931B1"/>
    <w:rsid w:val="00B945D4"/>
    <w:rsid w:val="00BA17B9"/>
    <w:rsid w:val="00BA1F55"/>
    <w:rsid w:val="00BA26F6"/>
    <w:rsid w:val="00BA7F48"/>
    <w:rsid w:val="00BB2982"/>
    <w:rsid w:val="00BB61FA"/>
    <w:rsid w:val="00BB684D"/>
    <w:rsid w:val="00BC39EF"/>
    <w:rsid w:val="00BD58B3"/>
    <w:rsid w:val="00BD7A6A"/>
    <w:rsid w:val="00BE58C7"/>
    <w:rsid w:val="00BE68D0"/>
    <w:rsid w:val="00BF333D"/>
    <w:rsid w:val="00C04748"/>
    <w:rsid w:val="00C169EC"/>
    <w:rsid w:val="00C175D0"/>
    <w:rsid w:val="00C21922"/>
    <w:rsid w:val="00C224FF"/>
    <w:rsid w:val="00C320ED"/>
    <w:rsid w:val="00C32529"/>
    <w:rsid w:val="00C375B3"/>
    <w:rsid w:val="00C37DDA"/>
    <w:rsid w:val="00C41CAE"/>
    <w:rsid w:val="00C42E90"/>
    <w:rsid w:val="00C44C68"/>
    <w:rsid w:val="00C44C8B"/>
    <w:rsid w:val="00C45656"/>
    <w:rsid w:val="00C464EB"/>
    <w:rsid w:val="00C46CE3"/>
    <w:rsid w:val="00C47552"/>
    <w:rsid w:val="00C509C0"/>
    <w:rsid w:val="00C55BD8"/>
    <w:rsid w:val="00C55FFE"/>
    <w:rsid w:val="00C57A2E"/>
    <w:rsid w:val="00C655F2"/>
    <w:rsid w:val="00C7247E"/>
    <w:rsid w:val="00C7530B"/>
    <w:rsid w:val="00C75549"/>
    <w:rsid w:val="00C87A46"/>
    <w:rsid w:val="00C93B98"/>
    <w:rsid w:val="00C93DBA"/>
    <w:rsid w:val="00C9661C"/>
    <w:rsid w:val="00C96A6B"/>
    <w:rsid w:val="00CA1A64"/>
    <w:rsid w:val="00CA1F83"/>
    <w:rsid w:val="00CA3659"/>
    <w:rsid w:val="00CA6495"/>
    <w:rsid w:val="00CB0735"/>
    <w:rsid w:val="00CB6798"/>
    <w:rsid w:val="00CC7616"/>
    <w:rsid w:val="00CD0A3D"/>
    <w:rsid w:val="00CD166C"/>
    <w:rsid w:val="00CD48DA"/>
    <w:rsid w:val="00CD5B22"/>
    <w:rsid w:val="00CE045C"/>
    <w:rsid w:val="00CE2339"/>
    <w:rsid w:val="00CE26FA"/>
    <w:rsid w:val="00CE2DD6"/>
    <w:rsid w:val="00CE3758"/>
    <w:rsid w:val="00CE72AB"/>
    <w:rsid w:val="00CF4392"/>
    <w:rsid w:val="00D02833"/>
    <w:rsid w:val="00D0295C"/>
    <w:rsid w:val="00D031E4"/>
    <w:rsid w:val="00D05B5E"/>
    <w:rsid w:val="00D06277"/>
    <w:rsid w:val="00D13B1E"/>
    <w:rsid w:val="00D1748D"/>
    <w:rsid w:val="00D20FDB"/>
    <w:rsid w:val="00D23F10"/>
    <w:rsid w:val="00D24AE5"/>
    <w:rsid w:val="00D31442"/>
    <w:rsid w:val="00D32345"/>
    <w:rsid w:val="00D3359D"/>
    <w:rsid w:val="00D423D3"/>
    <w:rsid w:val="00D44D4E"/>
    <w:rsid w:val="00D52106"/>
    <w:rsid w:val="00D6787B"/>
    <w:rsid w:val="00D7299E"/>
    <w:rsid w:val="00D72D40"/>
    <w:rsid w:val="00D74B02"/>
    <w:rsid w:val="00D75F35"/>
    <w:rsid w:val="00D76117"/>
    <w:rsid w:val="00D77061"/>
    <w:rsid w:val="00D90B8F"/>
    <w:rsid w:val="00D93402"/>
    <w:rsid w:val="00DA0795"/>
    <w:rsid w:val="00DA39A2"/>
    <w:rsid w:val="00DA63D5"/>
    <w:rsid w:val="00DB073D"/>
    <w:rsid w:val="00DB3BFC"/>
    <w:rsid w:val="00DC0DD1"/>
    <w:rsid w:val="00DC2A24"/>
    <w:rsid w:val="00DD646A"/>
    <w:rsid w:val="00DD7DF4"/>
    <w:rsid w:val="00DE237C"/>
    <w:rsid w:val="00DE3ECF"/>
    <w:rsid w:val="00DF12D1"/>
    <w:rsid w:val="00DF3E51"/>
    <w:rsid w:val="00DF7049"/>
    <w:rsid w:val="00DF7DBE"/>
    <w:rsid w:val="00E103B3"/>
    <w:rsid w:val="00E13CED"/>
    <w:rsid w:val="00E16E2E"/>
    <w:rsid w:val="00E176C7"/>
    <w:rsid w:val="00E223C0"/>
    <w:rsid w:val="00E2648F"/>
    <w:rsid w:val="00E35A6E"/>
    <w:rsid w:val="00E36A07"/>
    <w:rsid w:val="00E44B5D"/>
    <w:rsid w:val="00E5356F"/>
    <w:rsid w:val="00E6017E"/>
    <w:rsid w:val="00E611A8"/>
    <w:rsid w:val="00E63371"/>
    <w:rsid w:val="00E661A7"/>
    <w:rsid w:val="00E75EAA"/>
    <w:rsid w:val="00E7726F"/>
    <w:rsid w:val="00E80239"/>
    <w:rsid w:val="00E8388F"/>
    <w:rsid w:val="00E9663B"/>
    <w:rsid w:val="00E97382"/>
    <w:rsid w:val="00EA14EE"/>
    <w:rsid w:val="00EA1672"/>
    <w:rsid w:val="00EA3097"/>
    <w:rsid w:val="00EA6CA7"/>
    <w:rsid w:val="00EA7691"/>
    <w:rsid w:val="00EB3FA4"/>
    <w:rsid w:val="00EC199D"/>
    <w:rsid w:val="00EC3F35"/>
    <w:rsid w:val="00EC610F"/>
    <w:rsid w:val="00EC73A4"/>
    <w:rsid w:val="00ED2FFC"/>
    <w:rsid w:val="00ED4464"/>
    <w:rsid w:val="00EE27CF"/>
    <w:rsid w:val="00EE40BA"/>
    <w:rsid w:val="00EE5FE5"/>
    <w:rsid w:val="00EE6374"/>
    <w:rsid w:val="00EF5E00"/>
    <w:rsid w:val="00EF67A5"/>
    <w:rsid w:val="00F01131"/>
    <w:rsid w:val="00F015A6"/>
    <w:rsid w:val="00F10526"/>
    <w:rsid w:val="00F10EC0"/>
    <w:rsid w:val="00F1145E"/>
    <w:rsid w:val="00F217F8"/>
    <w:rsid w:val="00F36DEB"/>
    <w:rsid w:val="00F449AF"/>
    <w:rsid w:val="00F47BBE"/>
    <w:rsid w:val="00F47FDA"/>
    <w:rsid w:val="00F54C8C"/>
    <w:rsid w:val="00F719D7"/>
    <w:rsid w:val="00F81BC0"/>
    <w:rsid w:val="00F83739"/>
    <w:rsid w:val="00F84C4E"/>
    <w:rsid w:val="00F852AD"/>
    <w:rsid w:val="00F85437"/>
    <w:rsid w:val="00F95202"/>
    <w:rsid w:val="00FA0629"/>
    <w:rsid w:val="00FA31F4"/>
    <w:rsid w:val="00FA4B2E"/>
    <w:rsid w:val="00FB1138"/>
    <w:rsid w:val="00FB1F32"/>
    <w:rsid w:val="00FB4FF4"/>
    <w:rsid w:val="00FC7B2D"/>
    <w:rsid w:val="00FD209E"/>
    <w:rsid w:val="00FD4787"/>
    <w:rsid w:val="00FD749F"/>
    <w:rsid w:val="00FD762F"/>
    <w:rsid w:val="00FE3AED"/>
    <w:rsid w:val="00FE58C7"/>
    <w:rsid w:val="00FF5ADE"/>
    <w:rsid w:val="00FF6703"/>
    <w:rsid w:val="00FF75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903516A"/>
  <w15:chartTrackingRefBased/>
  <w15:docId w15:val="{483456A6-355B-4407-A4EB-EA20C847AA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66D2C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val="en-US" w:eastAsia="ru-RU"/>
    </w:rPr>
  </w:style>
  <w:style w:type="paragraph" w:styleId="Heading1">
    <w:name w:val="heading 1"/>
    <w:basedOn w:val="Normal"/>
    <w:next w:val="Normal"/>
    <w:link w:val="Heading1Char"/>
    <w:qFormat/>
    <w:rsid w:val="00B565F3"/>
    <w:pPr>
      <w:keepNext/>
      <w:autoSpaceDE/>
      <w:autoSpaceDN/>
      <w:adjustRightInd/>
      <w:spacing w:before="240" w:after="60" w:line="276" w:lineRule="auto"/>
      <w:outlineLvl w:val="0"/>
    </w:pPr>
    <w:rPr>
      <w:rFonts w:eastAsia="Calibri"/>
      <w:b/>
      <w:bCs/>
      <w:kern w:val="32"/>
      <w:sz w:val="32"/>
      <w:szCs w:val="32"/>
      <w:lang w:eastAsia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8226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66D2C"/>
    <w:pPr>
      <w:ind w:left="720"/>
      <w:contextualSpacing/>
    </w:pPr>
  </w:style>
  <w:style w:type="paragraph" w:styleId="Footer">
    <w:name w:val="footer"/>
    <w:basedOn w:val="Normal"/>
    <w:link w:val="FooterChar"/>
    <w:unhideWhenUsed/>
    <w:rsid w:val="00166D2C"/>
    <w:pPr>
      <w:tabs>
        <w:tab w:val="center" w:pos="4844"/>
        <w:tab w:val="right" w:pos="9689"/>
      </w:tabs>
    </w:pPr>
    <w:rPr>
      <w:rFonts w:cs="Times New Roman"/>
      <w:lang w:val="x-none"/>
    </w:rPr>
  </w:style>
  <w:style w:type="character" w:customStyle="1" w:styleId="FooterChar">
    <w:name w:val="Footer Char"/>
    <w:basedOn w:val="DefaultParagraphFont"/>
    <w:link w:val="Footer"/>
    <w:rsid w:val="00166D2C"/>
    <w:rPr>
      <w:rFonts w:ascii="Arial" w:eastAsia="Times New Roman" w:hAnsi="Arial" w:cs="Times New Roman"/>
      <w:sz w:val="20"/>
      <w:szCs w:val="20"/>
      <w:lang w:val="x-none" w:eastAsia="ru-RU"/>
    </w:rPr>
  </w:style>
  <w:style w:type="paragraph" w:styleId="Header">
    <w:name w:val="header"/>
    <w:basedOn w:val="Normal"/>
    <w:link w:val="HeaderChar"/>
    <w:uiPriority w:val="99"/>
    <w:unhideWhenUsed/>
    <w:rsid w:val="00B565F3"/>
    <w:pPr>
      <w:tabs>
        <w:tab w:val="center" w:pos="4844"/>
        <w:tab w:val="right" w:pos="9689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565F3"/>
    <w:rPr>
      <w:rFonts w:ascii="Arial" w:eastAsia="Times New Roman" w:hAnsi="Arial" w:cs="Arial"/>
      <w:sz w:val="20"/>
      <w:szCs w:val="20"/>
      <w:lang w:val="en-US" w:eastAsia="ru-RU"/>
    </w:rPr>
  </w:style>
  <w:style w:type="character" w:customStyle="1" w:styleId="Heading1Char">
    <w:name w:val="Heading 1 Char"/>
    <w:basedOn w:val="DefaultParagraphFont"/>
    <w:link w:val="Heading1"/>
    <w:rsid w:val="00B565F3"/>
    <w:rPr>
      <w:rFonts w:ascii="Arial" w:eastAsia="Calibri" w:hAnsi="Arial" w:cs="Arial"/>
      <w:b/>
      <w:bCs/>
      <w:kern w:val="32"/>
      <w:sz w:val="32"/>
      <w:szCs w:val="32"/>
      <w:lang w:val="en-US"/>
    </w:rPr>
  </w:style>
  <w:style w:type="character" w:styleId="Hyperlink">
    <w:name w:val="Hyperlink"/>
    <w:unhideWhenUsed/>
    <w:rsid w:val="00B565F3"/>
    <w:rPr>
      <w:color w:val="0000FF"/>
      <w:u w:val="single"/>
    </w:rPr>
  </w:style>
  <w:style w:type="paragraph" w:styleId="NormalWeb">
    <w:name w:val="Normal (Web)"/>
    <w:aliases w:val="webb,Обычный (веб) Знак Знак,Знак Знак Знак Знак,Знак Знак1,Обычный (веб) Знак Знак Знак,Знак Знак Знак1 Знак Знак Знак Знак Знак,Знак1,Знак,Char Char Char"/>
    <w:basedOn w:val="Normal"/>
    <w:uiPriority w:val="99"/>
    <w:unhideWhenUsed/>
    <w:rsid w:val="00B565F3"/>
    <w:pPr>
      <w:autoSpaceDE/>
      <w:autoSpaceDN/>
      <w:adjustRightInd/>
      <w:spacing w:before="100" w:beforeAutospacing="1" w:after="100" w:afterAutospacing="1" w:line="276" w:lineRule="auto"/>
    </w:pPr>
    <w:rPr>
      <w:rFonts w:ascii="Times New Roman" w:eastAsia="Calibri" w:hAnsi="Times New Roman" w:cs="Times New Roman"/>
      <w:sz w:val="24"/>
      <w:szCs w:val="24"/>
      <w:lang w:val="ru-RU" w:eastAsia="en-US"/>
    </w:rPr>
  </w:style>
  <w:style w:type="character" w:styleId="Strong">
    <w:name w:val="Strong"/>
    <w:basedOn w:val="DefaultParagraphFont"/>
    <w:uiPriority w:val="22"/>
    <w:qFormat/>
    <w:rsid w:val="00756B3E"/>
    <w:rPr>
      <w:b/>
      <w:bCs/>
    </w:rPr>
  </w:style>
  <w:style w:type="paragraph" w:styleId="BodyTextIndent">
    <w:name w:val="Body Text Indent"/>
    <w:basedOn w:val="Normal"/>
    <w:link w:val="BodyTextIndentChar"/>
    <w:rsid w:val="00073D96"/>
    <w:pPr>
      <w:widowControl w:val="0"/>
      <w:autoSpaceDE/>
      <w:autoSpaceDN/>
      <w:adjustRightInd/>
      <w:ind w:right="-133" w:firstLine="360"/>
      <w:jc w:val="both"/>
    </w:pPr>
    <w:rPr>
      <w:rFonts w:ascii="Arial Armenian" w:hAnsi="Arial Armenian" w:cs="Times New Roman"/>
      <w:snapToGrid w:val="0"/>
      <w:sz w:val="24"/>
      <w:lang w:eastAsia="en-US"/>
    </w:rPr>
  </w:style>
  <w:style w:type="character" w:customStyle="1" w:styleId="BodyTextIndentChar">
    <w:name w:val="Body Text Indent Char"/>
    <w:basedOn w:val="DefaultParagraphFont"/>
    <w:link w:val="BodyTextIndent"/>
    <w:rsid w:val="00073D96"/>
    <w:rPr>
      <w:rFonts w:ascii="Arial Armenian" w:eastAsia="Times New Roman" w:hAnsi="Arial Armenian" w:cs="Times New Roman"/>
      <w:snapToGrid w:val="0"/>
      <w:sz w:val="24"/>
      <w:szCs w:val="20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8226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 w:eastAsia="ru-RU"/>
    </w:rPr>
  </w:style>
  <w:style w:type="paragraph" w:customStyle="1" w:styleId="pdq2pgselectionanchorcontainer">
    <w:name w:val="pdq2pg_selectionanchorcontainer"/>
    <w:basedOn w:val="Normal"/>
    <w:rsid w:val="00003FCA"/>
    <w:pPr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en-US"/>
    </w:rPr>
  </w:style>
  <w:style w:type="paragraph" w:customStyle="1" w:styleId="isselectedend">
    <w:name w:val="isselectedend"/>
    <w:basedOn w:val="Normal"/>
    <w:rsid w:val="00003FCA"/>
    <w:pPr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16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64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693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782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492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422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999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97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567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015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630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3029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1936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340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5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73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2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7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44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23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44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D079D-8058-4A1E-92B7-44B5781178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465</TotalTime>
  <Pages>4</Pages>
  <Words>663</Words>
  <Characters>3783</Characters>
  <Application>Microsoft Office Word</Application>
  <DocSecurity>0</DocSecurity>
  <Lines>31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SYUZI</dc:creator>
  <cp:keywords>https:/mul2.ncid.am/tasks/3059/oneclick/6838ee78c8b835ca105727d6d907932b18c62d55c2d5cd48e871a23a5cbfed3c.docx?token=53f1cc81e3133abde4f2df25ac81a91e</cp:keywords>
  <dc:description/>
  <cp:lastModifiedBy>Hasmik Manukyan</cp:lastModifiedBy>
  <cp:revision>65</cp:revision>
  <cp:lastPrinted>2026-01-26T08:52:00Z</cp:lastPrinted>
  <dcterms:created xsi:type="dcterms:W3CDTF">2025-10-31T09:52:00Z</dcterms:created>
  <dcterms:modified xsi:type="dcterms:W3CDTF">2026-10-26T08:50:00Z</dcterms:modified>
</cp:coreProperties>
</file>